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31E" w:rsidRDefault="001C25F7" w:rsidP="007A724B">
      <w:pPr>
        <w:widowControl/>
        <w:shd w:val="clear" w:color="auto" w:fill="FFFFFF"/>
        <w:spacing w:line="360" w:lineRule="auto"/>
        <w:jc w:val="center"/>
        <w:rPr>
          <w:color w:val="4C4C4C"/>
          <w:sz w:val="36"/>
          <w:szCs w:val="36"/>
          <w:shd w:val="clear" w:color="auto" w:fill="FFFFFF"/>
        </w:rPr>
      </w:pPr>
      <w:r>
        <w:rPr>
          <w:rFonts w:hint="eastAsia"/>
          <w:color w:val="4C4C4C"/>
          <w:sz w:val="36"/>
          <w:szCs w:val="36"/>
          <w:shd w:val="clear" w:color="auto" w:fill="FFFFFF"/>
        </w:rPr>
        <w:t>农业部</w:t>
      </w:r>
      <w:r>
        <w:rPr>
          <w:color w:val="4C4C4C"/>
          <w:sz w:val="36"/>
          <w:szCs w:val="36"/>
          <w:shd w:val="clear" w:color="auto" w:fill="FFFFFF"/>
        </w:rPr>
        <w:t>海藻类肥料</w:t>
      </w:r>
      <w:r w:rsidR="00F3331E">
        <w:rPr>
          <w:rFonts w:hint="eastAsia"/>
          <w:color w:val="4C4C4C"/>
          <w:sz w:val="36"/>
          <w:szCs w:val="36"/>
          <w:shd w:val="clear" w:color="auto" w:fill="FFFFFF"/>
        </w:rPr>
        <w:t>重点实验室</w:t>
      </w:r>
    </w:p>
    <w:p w:rsidR="00F3331E" w:rsidRDefault="001C25F7" w:rsidP="007A724B">
      <w:pPr>
        <w:widowControl/>
        <w:shd w:val="clear" w:color="auto" w:fill="FFFFFF"/>
        <w:spacing w:line="360" w:lineRule="auto"/>
        <w:jc w:val="center"/>
        <w:rPr>
          <w:color w:val="4C4C4C"/>
          <w:sz w:val="36"/>
          <w:szCs w:val="36"/>
          <w:shd w:val="clear" w:color="auto" w:fill="FFFFFF"/>
        </w:rPr>
      </w:pPr>
      <w:r>
        <w:rPr>
          <w:rFonts w:hint="eastAsia"/>
          <w:color w:val="4C4C4C"/>
          <w:sz w:val="36"/>
          <w:szCs w:val="36"/>
          <w:shd w:val="clear" w:color="auto" w:fill="FFFFFF"/>
        </w:rPr>
        <w:t>2018</w:t>
      </w:r>
      <w:r w:rsidR="00F3331E">
        <w:rPr>
          <w:rFonts w:hint="eastAsia"/>
          <w:color w:val="4C4C4C"/>
          <w:sz w:val="36"/>
          <w:szCs w:val="36"/>
          <w:shd w:val="clear" w:color="auto" w:fill="FFFFFF"/>
        </w:rPr>
        <w:t>年度开放基金课题申报指南</w:t>
      </w:r>
    </w:p>
    <w:p w:rsidR="007A724B" w:rsidRPr="00DF5B79" w:rsidRDefault="007A724B" w:rsidP="00F3331E">
      <w:pPr>
        <w:widowControl/>
        <w:shd w:val="clear" w:color="auto" w:fill="FFFFFF"/>
        <w:spacing w:line="360" w:lineRule="auto"/>
        <w:jc w:val="center"/>
        <w:rPr>
          <w:rFonts w:ascii="宋体" w:eastAsia="宋体" w:hAnsi="宋体" w:cs="宋体"/>
          <w:color w:val="4C4C4C"/>
          <w:kern w:val="0"/>
          <w:sz w:val="27"/>
          <w:szCs w:val="27"/>
        </w:rPr>
      </w:pPr>
    </w:p>
    <w:p w:rsidR="00F3331E" w:rsidRDefault="00CE3A5D" w:rsidP="00D94863">
      <w:pPr>
        <w:widowControl/>
        <w:shd w:val="clear" w:color="auto" w:fill="FFFFFF"/>
        <w:spacing w:line="360" w:lineRule="auto"/>
        <w:ind w:firstLine="51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为贯彻</w:t>
      </w:r>
      <w:r w:rsidR="00F3331E" w:rsidRPr="00F3331E">
        <w:rPr>
          <w:rFonts w:ascii="宋体" w:eastAsia="宋体" w:hAnsi="宋体" w:cs="宋体" w:hint="eastAsia"/>
          <w:color w:val="4C4C4C"/>
          <w:kern w:val="0"/>
          <w:sz w:val="24"/>
          <w:szCs w:val="24"/>
        </w:rPr>
        <w:t>重点实验室“开放、流动、联合、竞争”的方针，使实验室发展成为具有国际学术水平、实验水平、管理水平的学术中心和人才培养基地，</w:t>
      </w:r>
      <w:r>
        <w:rPr>
          <w:rFonts w:ascii="宋体" w:eastAsia="宋体" w:hAnsi="宋体" w:cs="宋体" w:hint="eastAsia"/>
          <w:color w:val="4C4C4C"/>
          <w:kern w:val="0"/>
          <w:sz w:val="24"/>
          <w:szCs w:val="24"/>
        </w:rPr>
        <w:t>农业部海藻类肥料</w:t>
      </w:r>
      <w:r w:rsidR="007A724B">
        <w:rPr>
          <w:rFonts w:ascii="宋体" w:eastAsia="宋体" w:hAnsi="宋体" w:cs="宋体" w:hint="eastAsia"/>
          <w:color w:val="4C4C4C"/>
          <w:kern w:val="0"/>
          <w:sz w:val="24"/>
          <w:szCs w:val="24"/>
        </w:rPr>
        <w:t>重点实验室</w:t>
      </w:r>
      <w:r w:rsidR="00F3331E" w:rsidRPr="00F3331E">
        <w:rPr>
          <w:rFonts w:ascii="宋体" w:eastAsia="宋体" w:hAnsi="宋体" w:cs="宋体" w:hint="eastAsia"/>
          <w:color w:val="4C4C4C"/>
          <w:kern w:val="0"/>
          <w:sz w:val="24"/>
          <w:szCs w:val="24"/>
        </w:rPr>
        <w:t>设立开放基金，</w:t>
      </w:r>
      <w:r w:rsidR="007A724B">
        <w:rPr>
          <w:rFonts w:ascii="宋体" w:eastAsia="宋体" w:hAnsi="宋体" w:cs="宋体" w:hint="eastAsia"/>
          <w:color w:val="4C4C4C"/>
          <w:kern w:val="0"/>
          <w:sz w:val="24"/>
          <w:szCs w:val="24"/>
        </w:rPr>
        <w:t>旨在吸引和聚集国内外高水平知名科学家和学者来实验室开展合作研究和</w:t>
      </w:r>
      <w:r w:rsidR="00F3331E" w:rsidRPr="00F3331E">
        <w:rPr>
          <w:rFonts w:ascii="宋体" w:eastAsia="宋体" w:hAnsi="宋体" w:cs="宋体" w:hint="eastAsia"/>
          <w:color w:val="4C4C4C"/>
          <w:kern w:val="0"/>
          <w:sz w:val="24"/>
          <w:szCs w:val="24"/>
        </w:rPr>
        <w:t>学术交流，</w:t>
      </w:r>
      <w:r w:rsidR="00D94863">
        <w:rPr>
          <w:rFonts w:ascii="宋体" w:eastAsia="宋体" w:hAnsi="宋体" w:cs="宋体" w:hint="eastAsia"/>
          <w:color w:val="4C4C4C"/>
          <w:kern w:val="0"/>
          <w:sz w:val="24"/>
          <w:szCs w:val="24"/>
        </w:rPr>
        <w:t>将</w:t>
      </w:r>
      <w:r w:rsidR="00D94863">
        <w:rPr>
          <w:rFonts w:ascii="宋体" w:eastAsia="宋体" w:hAnsi="宋体" w:cs="宋体"/>
          <w:color w:val="4C4C4C"/>
          <w:kern w:val="0"/>
          <w:sz w:val="24"/>
          <w:szCs w:val="24"/>
        </w:rPr>
        <w:t>实验室</w:t>
      </w:r>
      <w:r w:rsidR="007A724B">
        <w:rPr>
          <w:rFonts w:ascii="宋体" w:eastAsia="宋体" w:hAnsi="宋体" w:cs="宋体" w:hint="eastAsia"/>
          <w:color w:val="4C4C4C"/>
          <w:kern w:val="0"/>
          <w:sz w:val="24"/>
          <w:szCs w:val="24"/>
        </w:rPr>
        <w:t>建设成为结构完整、功能齐全、动态发展、开放</w:t>
      </w:r>
      <w:r w:rsidR="00D94863">
        <w:rPr>
          <w:rFonts w:ascii="宋体" w:eastAsia="宋体" w:hAnsi="宋体" w:cs="宋体" w:hint="eastAsia"/>
          <w:color w:val="4C4C4C"/>
          <w:kern w:val="0"/>
          <w:sz w:val="24"/>
          <w:szCs w:val="24"/>
        </w:rPr>
        <w:t>共享、</w:t>
      </w:r>
      <w:r w:rsidR="00D94863" w:rsidRPr="00D94863">
        <w:rPr>
          <w:rFonts w:ascii="宋体" w:eastAsia="宋体" w:hAnsi="宋体" w:cs="宋体" w:hint="eastAsia"/>
          <w:color w:val="4C4C4C"/>
          <w:kern w:val="0"/>
          <w:sz w:val="24"/>
          <w:szCs w:val="24"/>
        </w:rPr>
        <w:t>与国际接轨的</w:t>
      </w:r>
      <w:r w:rsidR="00D94863">
        <w:rPr>
          <w:rFonts w:ascii="宋体" w:eastAsia="宋体" w:hAnsi="宋体" w:cs="宋体" w:hint="eastAsia"/>
          <w:color w:val="4C4C4C"/>
          <w:kern w:val="0"/>
          <w:sz w:val="24"/>
          <w:szCs w:val="24"/>
        </w:rPr>
        <w:t>海藻类</w:t>
      </w:r>
      <w:r w:rsidR="00D94863">
        <w:rPr>
          <w:rFonts w:ascii="宋体" w:eastAsia="宋体" w:hAnsi="宋体" w:cs="宋体"/>
          <w:color w:val="4C4C4C"/>
          <w:kern w:val="0"/>
          <w:sz w:val="24"/>
          <w:szCs w:val="24"/>
        </w:rPr>
        <w:t>肥料研究与应用的</w:t>
      </w:r>
      <w:r w:rsidR="00D94863" w:rsidRPr="00D94863">
        <w:rPr>
          <w:rFonts w:ascii="宋体" w:eastAsia="宋体" w:hAnsi="宋体" w:cs="宋体" w:hint="eastAsia"/>
          <w:color w:val="4C4C4C"/>
          <w:kern w:val="0"/>
          <w:sz w:val="24"/>
          <w:szCs w:val="24"/>
        </w:rPr>
        <w:t>国家公益性平台</w:t>
      </w:r>
      <w:r w:rsidR="00D94863">
        <w:rPr>
          <w:rFonts w:ascii="宋体" w:eastAsia="宋体" w:hAnsi="宋体" w:cs="宋体" w:hint="eastAsia"/>
          <w:color w:val="4C4C4C"/>
          <w:kern w:val="0"/>
          <w:sz w:val="24"/>
          <w:szCs w:val="24"/>
        </w:rPr>
        <w:t>，为我国</w:t>
      </w:r>
      <w:r w:rsidR="00D94863">
        <w:rPr>
          <w:rFonts w:ascii="宋体" w:eastAsia="宋体" w:hAnsi="宋体" w:cs="宋体"/>
          <w:color w:val="4C4C4C"/>
          <w:kern w:val="0"/>
          <w:sz w:val="24"/>
          <w:szCs w:val="24"/>
        </w:rPr>
        <w:t>海藻</w:t>
      </w:r>
      <w:r w:rsidR="00D94863">
        <w:rPr>
          <w:rFonts w:ascii="宋体" w:eastAsia="宋体" w:hAnsi="宋体" w:cs="宋体" w:hint="eastAsia"/>
          <w:color w:val="4C4C4C"/>
          <w:kern w:val="0"/>
          <w:sz w:val="24"/>
          <w:szCs w:val="24"/>
        </w:rPr>
        <w:t>类</w:t>
      </w:r>
      <w:r w:rsidR="00D94863">
        <w:rPr>
          <w:rFonts w:ascii="宋体" w:eastAsia="宋体" w:hAnsi="宋体" w:cs="宋体"/>
          <w:color w:val="4C4C4C"/>
          <w:kern w:val="0"/>
          <w:sz w:val="24"/>
          <w:szCs w:val="24"/>
        </w:rPr>
        <w:t>肥料</w:t>
      </w:r>
      <w:r w:rsidR="00D94863" w:rsidRPr="00D94863">
        <w:rPr>
          <w:rFonts w:ascii="宋体" w:eastAsia="宋体" w:hAnsi="宋体" w:cs="宋体" w:hint="eastAsia"/>
          <w:color w:val="4C4C4C"/>
          <w:kern w:val="0"/>
          <w:sz w:val="24"/>
          <w:szCs w:val="24"/>
        </w:rPr>
        <w:t>领域的科技创新、生产开发、政府决策、人才培养和社会经济发展提供</w:t>
      </w:r>
      <w:r w:rsidR="00D94863">
        <w:rPr>
          <w:rFonts w:ascii="宋体" w:eastAsia="宋体" w:hAnsi="宋体" w:cs="宋体" w:hint="eastAsia"/>
          <w:color w:val="4C4C4C"/>
          <w:kern w:val="0"/>
          <w:sz w:val="24"/>
          <w:szCs w:val="24"/>
        </w:rPr>
        <w:t>理论技术</w:t>
      </w:r>
      <w:r w:rsidR="00D94863" w:rsidRPr="00D94863">
        <w:rPr>
          <w:rFonts w:ascii="宋体" w:eastAsia="宋体" w:hAnsi="宋体" w:cs="宋体" w:hint="eastAsia"/>
          <w:color w:val="4C4C4C"/>
          <w:kern w:val="0"/>
          <w:sz w:val="24"/>
          <w:szCs w:val="24"/>
        </w:rPr>
        <w:t>支撑</w:t>
      </w:r>
      <w:r w:rsidR="00D94863">
        <w:rPr>
          <w:rFonts w:ascii="宋体" w:eastAsia="宋体" w:hAnsi="宋体" w:cs="宋体" w:hint="eastAsia"/>
          <w:color w:val="4C4C4C"/>
          <w:kern w:val="0"/>
          <w:sz w:val="24"/>
          <w:szCs w:val="24"/>
        </w:rPr>
        <w:t>和</w:t>
      </w:r>
      <w:r w:rsidR="00D94863">
        <w:rPr>
          <w:rFonts w:ascii="宋体" w:eastAsia="宋体" w:hAnsi="宋体" w:cs="宋体"/>
          <w:color w:val="4C4C4C"/>
          <w:kern w:val="0"/>
          <w:sz w:val="24"/>
          <w:szCs w:val="24"/>
        </w:rPr>
        <w:t>应用实践指导。</w:t>
      </w:r>
      <w:r w:rsidR="00D94863">
        <w:rPr>
          <w:rFonts w:ascii="宋体" w:eastAsia="宋体" w:hAnsi="宋体" w:cs="宋体" w:hint="eastAsia"/>
          <w:color w:val="4C4C4C"/>
          <w:kern w:val="0"/>
          <w:sz w:val="24"/>
          <w:szCs w:val="24"/>
        </w:rPr>
        <w:t>实验室</w:t>
      </w:r>
      <w:r w:rsidR="00D94863" w:rsidRPr="00D94863">
        <w:rPr>
          <w:rFonts w:ascii="宋体" w:eastAsia="宋体" w:hAnsi="宋体" w:cs="宋体" w:hint="eastAsia"/>
          <w:color w:val="4C4C4C"/>
          <w:kern w:val="0"/>
          <w:sz w:val="24"/>
          <w:szCs w:val="24"/>
        </w:rPr>
        <w:t>设立开放课题基金，为符合实验室重点研究方向的科研课题提供资助；同时，实验室欢迎科研</w:t>
      </w:r>
      <w:r w:rsidR="00D94863">
        <w:rPr>
          <w:rFonts w:ascii="宋体" w:eastAsia="宋体" w:hAnsi="宋体" w:cs="宋体" w:hint="eastAsia"/>
          <w:color w:val="4C4C4C"/>
          <w:kern w:val="0"/>
          <w:sz w:val="24"/>
          <w:szCs w:val="24"/>
        </w:rPr>
        <w:t>人员利用本实验室仪器设备、设施及库藏资源等基础条件开展合作研究，</w:t>
      </w:r>
      <w:r w:rsidR="00F3331E" w:rsidRPr="00F3331E">
        <w:rPr>
          <w:rFonts w:ascii="宋体" w:eastAsia="宋体" w:hAnsi="宋体" w:cs="宋体" w:hint="eastAsia"/>
          <w:color w:val="4C4C4C"/>
          <w:kern w:val="0"/>
          <w:sz w:val="24"/>
          <w:szCs w:val="24"/>
        </w:rPr>
        <w:t>进一步提升我国</w:t>
      </w:r>
      <w:r>
        <w:rPr>
          <w:rFonts w:ascii="宋体" w:eastAsia="宋体" w:hAnsi="宋体" w:cs="宋体" w:hint="eastAsia"/>
          <w:color w:val="4C4C4C"/>
          <w:kern w:val="0"/>
          <w:sz w:val="24"/>
          <w:szCs w:val="24"/>
        </w:rPr>
        <w:t>海藻类肥料</w:t>
      </w:r>
      <w:r w:rsidR="00F3331E" w:rsidRPr="00F3331E">
        <w:rPr>
          <w:rFonts w:ascii="宋体" w:eastAsia="宋体" w:hAnsi="宋体" w:cs="宋体" w:hint="eastAsia"/>
          <w:color w:val="4C4C4C"/>
          <w:kern w:val="0"/>
          <w:sz w:val="24"/>
          <w:szCs w:val="24"/>
        </w:rPr>
        <w:t>研究创新能力。现公布《</w:t>
      </w:r>
      <w:r>
        <w:rPr>
          <w:rFonts w:ascii="宋体" w:eastAsia="宋体" w:hAnsi="宋体" w:cs="宋体" w:hint="eastAsia"/>
          <w:color w:val="4C4C4C"/>
          <w:kern w:val="0"/>
          <w:sz w:val="24"/>
          <w:szCs w:val="24"/>
        </w:rPr>
        <w:t>农业部海藻类肥料</w:t>
      </w:r>
      <w:r w:rsidR="00F3331E" w:rsidRPr="00F3331E">
        <w:rPr>
          <w:rFonts w:ascii="宋体" w:eastAsia="宋体" w:hAnsi="宋体" w:cs="宋体" w:hint="eastAsia"/>
          <w:color w:val="4C4C4C"/>
          <w:kern w:val="0"/>
          <w:sz w:val="24"/>
          <w:szCs w:val="24"/>
        </w:rPr>
        <w:t>重点实验室</w:t>
      </w:r>
      <w:r>
        <w:rPr>
          <w:rFonts w:ascii="宋体" w:eastAsia="宋体" w:hAnsi="宋体" w:cs="宋体" w:hint="eastAsia"/>
          <w:color w:val="4C4C4C"/>
          <w:kern w:val="0"/>
          <w:sz w:val="24"/>
          <w:szCs w:val="24"/>
        </w:rPr>
        <w:t>2018</w:t>
      </w:r>
      <w:r w:rsidR="00F3331E" w:rsidRPr="00F3331E">
        <w:rPr>
          <w:rFonts w:ascii="宋体" w:eastAsia="宋体" w:hAnsi="宋体" w:cs="宋体" w:hint="eastAsia"/>
          <w:color w:val="4C4C4C"/>
          <w:kern w:val="0"/>
          <w:sz w:val="24"/>
          <w:szCs w:val="24"/>
        </w:rPr>
        <w:t>年度开放研究基金指南》。</w:t>
      </w:r>
    </w:p>
    <w:p w:rsidR="00D94863" w:rsidRPr="00F3331E" w:rsidRDefault="00D94863" w:rsidP="00D94863">
      <w:pPr>
        <w:widowControl/>
        <w:shd w:val="clear" w:color="auto" w:fill="FFFFFF"/>
        <w:spacing w:line="360" w:lineRule="auto"/>
        <w:ind w:firstLine="510"/>
        <w:jc w:val="left"/>
        <w:rPr>
          <w:rFonts w:ascii="宋体" w:eastAsia="宋体" w:hAnsi="宋体" w:cs="宋体"/>
          <w:color w:val="4C4C4C"/>
          <w:kern w:val="0"/>
          <w:sz w:val="24"/>
          <w:szCs w:val="24"/>
        </w:rPr>
      </w:pPr>
    </w:p>
    <w:p w:rsidR="00F3331E" w:rsidRPr="00F3331E" w:rsidRDefault="00F3331E" w:rsidP="00F3331E">
      <w:pPr>
        <w:widowControl/>
        <w:shd w:val="clear" w:color="auto" w:fill="FFFFFF"/>
        <w:spacing w:line="360" w:lineRule="auto"/>
        <w:jc w:val="left"/>
        <w:rPr>
          <w:rFonts w:ascii="宋体" w:eastAsia="宋体" w:hAnsi="宋体" w:cs="宋体"/>
          <w:color w:val="4C4C4C"/>
          <w:kern w:val="0"/>
          <w:sz w:val="24"/>
          <w:szCs w:val="24"/>
        </w:rPr>
      </w:pPr>
      <w:r w:rsidRPr="00F3331E">
        <w:rPr>
          <w:rFonts w:ascii="宋体" w:eastAsia="宋体" w:hAnsi="宋体" w:cs="宋体" w:hint="eastAsia"/>
          <w:b/>
          <w:bCs/>
          <w:color w:val="4C4C4C"/>
          <w:kern w:val="0"/>
          <w:sz w:val="24"/>
          <w:szCs w:val="24"/>
        </w:rPr>
        <w:t>一、</w:t>
      </w:r>
      <w:r w:rsidRPr="0035580F">
        <w:rPr>
          <w:rFonts w:ascii="宋体" w:eastAsia="宋体" w:hAnsi="宋体" w:cs="宋体" w:hint="eastAsia"/>
          <w:b/>
          <w:bCs/>
          <w:color w:val="4C4C4C"/>
          <w:kern w:val="0"/>
          <w:sz w:val="24"/>
          <w:szCs w:val="24"/>
        </w:rPr>
        <w:t>资助经费与周期</w:t>
      </w:r>
    </w:p>
    <w:p w:rsidR="00F3331E" w:rsidRPr="00F3331E" w:rsidRDefault="00F3331E" w:rsidP="00F3331E">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 xml:space="preserve">    </w:t>
      </w:r>
      <w:r w:rsidR="00CE3A5D">
        <w:rPr>
          <w:rFonts w:ascii="宋体" w:eastAsia="宋体" w:hAnsi="宋体" w:cs="宋体" w:hint="eastAsia"/>
          <w:color w:val="4C4C4C"/>
          <w:kern w:val="0"/>
          <w:sz w:val="24"/>
          <w:szCs w:val="24"/>
        </w:rPr>
        <w:t>农业部海藻类肥料</w:t>
      </w:r>
      <w:r w:rsidRPr="00F3331E">
        <w:rPr>
          <w:rFonts w:ascii="宋体" w:eastAsia="宋体" w:hAnsi="宋体" w:cs="宋体" w:hint="eastAsia"/>
          <w:color w:val="4C4C4C"/>
          <w:kern w:val="0"/>
          <w:sz w:val="24"/>
          <w:szCs w:val="24"/>
        </w:rPr>
        <w:t>重点实验室开放基金</w:t>
      </w:r>
      <w:r w:rsidR="004A52FB">
        <w:rPr>
          <w:rFonts w:ascii="宋体" w:eastAsia="宋体" w:hAnsi="宋体" w:cs="宋体" w:hint="eastAsia"/>
          <w:color w:val="4C4C4C"/>
          <w:kern w:val="0"/>
          <w:sz w:val="24"/>
          <w:szCs w:val="24"/>
        </w:rPr>
        <w:t>课题面向国内外优势高校和科研院所发布，实验室将根据择优资助原则</w:t>
      </w:r>
      <w:r w:rsidR="00AB1278">
        <w:rPr>
          <w:rFonts w:ascii="宋体" w:eastAsia="宋体" w:hAnsi="宋体" w:cs="宋体" w:hint="eastAsia"/>
          <w:color w:val="4C4C4C"/>
          <w:kern w:val="0"/>
          <w:sz w:val="24"/>
          <w:szCs w:val="24"/>
        </w:rPr>
        <w:t>进行选择</w:t>
      </w:r>
      <w:r w:rsidRPr="00F3331E">
        <w:rPr>
          <w:rFonts w:ascii="宋体" w:eastAsia="宋体" w:hAnsi="宋体" w:cs="宋体" w:hint="eastAsia"/>
          <w:color w:val="4C4C4C"/>
          <w:kern w:val="0"/>
          <w:sz w:val="24"/>
          <w:szCs w:val="24"/>
        </w:rPr>
        <w:t>，</w:t>
      </w:r>
      <w:r w:rsidR="003F7E82">
        <w:rPr>
          <w:rFonts w:ascii="宋体" w:eastAsia="宋体" w:hAnsi="宋体" w:cs="宋体" w:hint="eastAsia"/>
          <w:color w:val="4C4C4C"/>
          <w:kern w:val="0"/>
          <w:sz w:val="24"/>
          <w:szCs w:val="24"/>
        </w:rPr>
        <w:t>每</w:t>
      </w:r>
      <w:r w:rsidR="003F7E82">
        <w:rPr>
          <w:rFonts w:ascii="宋体" w:eastAsia="宋体" w:hAnsi="宋体" w:cs="宋体"/>
          <w:color w:val="4C4C4C"/>
          <w:kern w:val="0"/>
          <w:sz w:val="24"/>
          <w:szCs w:val="24"/>
        </w:rPr>
        <w:t>项</w:t>
      </w:r>
      <w:r w:rsidR="00AB1278">
        <w:rPr>
          <w:rFonts w:ascii="宋体" w:eastAsia="宋体" w:hAnsi="宋体" w:cs="宋体" w:hint="eastAsia"/>
          <w:color w:val="4C4C4C"/>
          <w:kern w:val="0"/>
          <w:sz w:val="24"/>
          <w:szCs w:val="24"/>
        </w:rPr>
        <w:t>研究课题</w:t>
      </w:r>
      <w:r w:rsidR="003F7E82">
        <w:rPr>
          <w:rFonts w:ascii="宋体" w:eastAsia="宋体" w:hAnsi="宋体" w:cs="宋体"/>
          <w:color w:val="4C4C4C"/>
          <w:kern w:val="0"/>
          <w:sz w:val="24"/>
          <w:szCs w:val="24"/>
        </w:rPr>
        <w:t>资助金额不超过</w:t>
      </w:r>
      <w:r w:rsidR="00870338">
        <w:rPr>
          <w:rFonts w:ascii="宋体" w:eastAsia="宋体" w:hAnsi="宋体" w:cs="宋体" w:hint="eastAsia"/>
          <w:color w:val="4C4C4C"/>
          <w:kern w:val="0"/>
          <w:sz w:val="24"/>
          <w:szCs w:val="24"/>
        </w:rPr>
        <w:t>5</w:t>
      </w:r>
      <w:r w:rsidR="003F7E82">
        <w:rPr>
          <w:rFonts w:ascii="宋体" w:eastAsia="宋体" w:hAnsi="宋体" w:cs="宋体" w:hint="eastAsia"/>
          <w:color w:val="4C4C4C"/>
          <w:kern w:val="0"/>
          <w:sz w:val="24"/>
          <w:szCs w:val="24"/>
        </w:rPr>
        <w:t>万元</w:t>
      </w:r>
      <w:r w:rsidR="003F7E82">
        <w:rPr>
          <w:rFonts w:ascii="宋体" w:eastAsia="宋体" w:hAnsi="宋体" w:cs="宋体"/>
          <w:color w:val="4C4C4C"/>
          <w:kern w:val="0"/>
          <w:sz w:val="24"/>
          <w:szCs w:val="24"/>
        </w:rPr>
        <w:t>。</w:t>
      </w:r>
      <w:r w:rsidRPr="00F3331E">
        <w:rPr>
          <w:rFonts w:ascii="宋体" w:eastAsia="宋体" w:hAnsi="宋体" w:cs="宋体" w:hint="eastAsia"/>
          <w:color w:val="4C4C4C"/>
          <w:kern w:val="0"/>
          <w:sz w:val="24"/>
          <w:szCs w:val="24"/>
        </w:rPr>
        <w:t>研究期限一般为2年。201</w:t>
      </w:r>
      <w:r w:rsidR="00CE3A5D">
        <w:rPr>
          <w:rFonts w:ascii="宋体" w:eastAsia="宋体" w:hAnsi="宋体" w:cs="宋体"/>
          <w:color w:val="4C4C4C"/>
          <w:kern w:val="0"/>
          <w:sz w:val="24"/>
          <w:szCs w:val="24"/>
        </w:rPr>
        <w:t>8</w:t>
      </w:r>
      <w:r w:rsidRPr="00F3331E">
        <w:rPr>
          <w:rFonts w:ascii="宋体" w:eastAsia="宋体" w:hAnsi="宋体" w:cs="宋体" w:hint="eastAsia"/>
          <w:color w:val="4C4C4C"/>
          <w:kern w:val="0"/>
          <w:sz w:val="24"/>
          <w:szCs w:val="24"/>
        </w:rPr>
        <w:t>年度开放基金课题研究周期为</w:t>
      </w:r>
      <w:r w:rsidRPr="004A52FB">
        <w:rPr>
          <w:rFonts w:ascii="宋体" w:eastAsia="宋体" w:hAnsi="宋体" w:cs="宋体" w:hint="eastAsia"/>
          <w:color w:val="4C4C4C"/>
          <w:kern w:val="0"/>
          <w:sz w:val="24"/>
          <w:szCs w:val="24"/>
        </w:rPr>
        <w:t>201</w:t>
      </w:r>
      <w:r w:rsidR="00CE3A5D" w:rsidRPr="004A52FB">
        <w:rPr>
          <w:rFonts w:ascii="宋体" w:eastAsia="宋体" w:hAnsi="宋体" w:cs="宋体"/>
          <w:color w:val="4C4C4C"/>
          <w:kern w:val="0"/>
          <w:sz w:val="24"/>
          <w:szCs w:val="24"/>
        </w:rPr>
        <w:t>8</w:t>
      </w:r>
      <w:r w:rsidRPr="004A52FB">
        <w:rPr>
          <w:rFonts w:ascii="宋体" w:eastAsia="宋体" w:hAnsi="宋体" w:cs="宋体" w:hint="eastAsia"/>
          <w:color w:val="4C4C4C"/>
          <w:kern w:val="0"/>
          <w:sz w:val="24"/>
          <w:szCs w:val="24"/>
        </w:rPr>
        <w:t>年</w:t>
      </w:r>
      <w:r w:rsidR="004A52FB" w:rsidRPr="004A52FB">
        <w:rPr>
          <w:rFonts w:ascii="宋体" w:eastAsia="宋体" w:hAnsi="宋体" w:cs="宋体" w:hint="eastAsia"/>
          <w:color w:val="4C4C4C"/>
          <w:kern w:val="0"/>
          <w:sz w:val="24"/>
          <w:szCs w:val="24"/>
        </w:rPr>
        <w:t>10</w:t>
      </w:r>
      <w:r w:rsidRPr="004A52FB">
        <w:rPr>
          <w:rFonts w:ascii="宋体" w:eastAsia="宋体" w:hAnsi="宋体" w:cs="宋体" w:hint="eastAsia"/>
          <w:color w:val="4C4C4C"/>
          <w:kern w:val="0"/>
          <w:sz w:val="24"/>
          <w:szCs w:val="24"/>
        </w:rPr>
        <w:t>月至20</w:t>
      </w:r>
      <w:r w:rsidR="00CE3A5D" w:rsidRPr="004A52FB">
        <w:rPr>
          <w:rFonts w:ascii="宋体" w:eastAsia="宋体" w:hAnsi="宋体" w:cs="宋体"/>
          <w:color w:val="4C4C4C"/>
          <w:kern w:val="0"/>
          <w:sz w:val="24"/>
          <w:szCs w:val="24"/>
        </w:rPr>
        <w:t>20</w:t>
      </w:r>
      <w:r w:rsidRPr="004A52FB">
        <w:rPr>
          <w:rFonts w:ascii="宋体" w:eastAsia="宋体" w:hAnsi="宋体" w:cs="宋体" w:hint="eastAsia"/>
          <w:color w:val="4C4C4C"/>
          <w:kern w:val="0"/>
          <w:sz w:val="24"/>
          <w:szCs w:val="24"/>
        </w:rPr>
        <w:t>年</w:t>
      </w:r>
      <w:r w:rsidR="004A52FB" w:rsidRPr="004A52FB">
        <w:rPr>
          <w:rFonts w:ascii="宋体" w:eastAsia="宋体" w:hAnsi="宋体" w:cs="宋体" w:hint="eastAsia"/>
          <w:color w:val="4C4C4C"/>
          <w:kern w:val="0"/>
          <w:sz w:val="24"/>
          <w:szCs w:val="24"/>
        </w:rPr>
        <w:t>10</w:t>
      </w:r>
      <w:r w:rsidRPr="004A52FB">
        <w:rPr>
          <w:rFonts w:ascii="宋体" w:eastAsia="宋体" w:hAnsi="宋体" w:cs="宋体" w:hint="eastAsia"/>
          <w:color w:val="4C4C4C"/>
          <w:kern w:val="0"/>
          <w:sz w:val="24"/>
          <w:szCs w:val="24"/>
        </w:rPr>
        <w:t>月。</w:t>
      </w:r>
    </w:p>
    <w:p w:rsidR="00F3331E" w:rsidRDefault="00F3331E" w:rsidP="00F3331E">
      <w:pPr>
        <w:widowControl/>
        <w:shd w:val="clear" w:color="auto" w:fill="FFFFFF"/>
        <w:spacing w:line="360" w:lineRule="auto"/>
        <w:jc w:val="left"/>
        <w:rPr>
          <w:rFonts w:ascii="宋体" w:eastAsia="宋体" w:hAnsi="宋体" w:cs="宋体"/>
          <w:b/>
          <w:bCs/>
          <w:color w:val="4C4C4C"/>
          <w:kern w:val="0"/>
          <w:sz w:val="24"/>
          <w:szCs w:val="24"/>
        </w:rPr>
      </w:pPr>
      <w:r w:rsidRPr="00F3331E">
        <w:rPr>
          <w:rFonts w:ascii="宋体" w:eastAsia="宋体" w:hAnsi="宋体" w:cs="宋体" w:hint="eastAsia"/>
          <w:b/>
          <w:bCs/>
          <w:color w:val="4C4C4C"/>
          <w:kern w:val="0"/>
          <w:sz w:val="24"/>
          <w:szCs w:val="24"/>
        </w:rPr>
        <w:t>二、201</w:t>
      </w:r>
      <w:r w:rsidR="00BC154F">
        <w:rPr>
          <w:rFonts w:ascii="宋体" w:eastAsia="宋体" w:hAnsi="宋体" w:cs="宋体"/>
          <w:b/>
          <w:bCs/>
          <w:color w:val="4C4C4C"/>
          <w:kern w:val="0"/>
          <w:sz w:val="24"/>
          <w:szCs w:val="24"/>
        </w:rPr>
        <w:t>8</w:t>
      </w:r>
      <w:r w:rsidRPr="00F3331E">
        <w:rPr>
          <w:rFonts w:ascii="宋体" w:eastAsia="宋体" w:hAnsi="宋体" w:cs="宋体" w:hint="eastAsia"/>
          <w:b/>
          <w:bCs/>
          <w:color w:val="4C4C4C"/>
          <w:kern w:val="0"/>
          <w:sz w:val="24"/>
          <w:szCs w:val="24"/>
        </w:rPr>
        <w:t>年资助课题方向</w:t>
      </w:r>
    </w:p>
    <w:p w:rsidR="00686B07" w:rsidRDefault="00686B07" w:rsidP="00686B07">
      <w:pPr>
        <w:widowControl/>
        <w:shd w:val="clear" w:color="auto" w:fill="FFFFFF"/>
        <w:spacing w:line="360" w:lineRule="auto"/>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shd w:val="clear" w:color="auto" w:fill="FFFFFF"/>
        </w:rPr>
        <w:t>（一</w:t>
      </w:r>
      <w:r>
        <w:rPr>
          <w:rFonts w:ascii="宋体" w:eastAsia="宋体" w:hAnsi="宋体" w:cs="宋体"/>
          <w:color w:val="4C4C4C"/>
          <w:kern w:val="0"/>
          <w:sz w:val="24"/>
          <w:szCs w:val="24"/>
          <w:shd w:val="clear" w:color="auto" w:fill="FFFFFF"/>
        </w:rPr>
        <w:t>）</w:t>
      </w:r>
      <w:r>
        <w:rPr>
          <w:rFonts w:ascii="宋体" w:eastAsia="宋体" w:hAnsi="宋体" w:cs="宋体" w:hint="eastAsia"/>
          <w:color w:val="4C4C4C"/>
          <w:kern w:val="0"/>
          <w:sz w:val="24"/>
          <w:szCs w:val="24"/>
          <w:shd w:val="clear" w:color="auto" w:fill="FFFFFF"/>
        </w:rPr>
        <w:t>海藻肥活性成分</w:t>
      </w:r>
      <w:r w:rsidRPr="00BA7B6E">
        <w:rPr>
          <w:rFonts w:ascii="宋体" w:eastAsia="宋体" w:hAnsi="宋体" w:cs="宋体" w:hint="eastAsia"/>
          <w:color w:val="4C4C4C"/>
          <w:kern w:val="0"/>
          <w:sz w:val="24"/>
          <w:szCs w:val="24"/>
          <w:shd w:val="clear" w:color="auto" w:fill="FFFFFF"/>
        </w:rPr>
        <w:t>的分析检测方法和产品评价标准</w:t>
      </w:r>
      <w:r w:rsidR="006624ED">
        <w:rPr>
          <w:rFonts w:ascii="宋体" w:eastAsia="宋体" w:hAnsi="宋体" w:cs="宋体" w:hint="eastAsia"/>
          <w:color w:val="4C4C4C"/>
          <w:kern w:val="0"/>
          <w:sz w:val="24"/>
          <w:szCs w:val="24"/>
          <w:shd w:val="clear" w:color="auto" w:fill="FFFFFF"/>
        </w:rPr>
        <w:t>研究</w:t>
      </w:r>
    </w:p>
    <w:p w:rsidR="00686B07" w:rsidRDefault="006624ED" w:rsidP="00686B07">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shd w:val="clear" w:color="auto" w:fill="FFFFFF"/>
        </w:rPr>
        <w:t>研究</w:t>
      </w:r>
      <w:r>
        <w:rPr>
          <w:rFonts w:ascii="宋体" w:eastAsia="宋体" w:hAnsi="宋体" w:cs="宋体"/>
          <w:color w:val="4C4C4C"/>
          <w:kern w:val="0"/>
          <w:sz w:val="24"/>
          <w:szCs w:val="24"/>
          <w:shd w:val="clear" w:color="auto" w:fill="FFFFFF"/>
        </w:rPr>
        <w:t>内容：</w:t>
      </w:r>
      <w:r w:rsidR="00B12860">
        <w:rPr>
          <w:rFonts w:ascii="宋体" w:eastAsia="宋体" w:hAnsi="宋体" w:cs="宋体" w:hint="eastAsia"/>
          <w:color w:val="4C4C4C"/>
          <w:kern w:val="0"/>
          <w:sz w:val="24"/>
          <w:szCs w:val="24"/>
          <w:shd w:val="clear" w:color="auto" w:fill="FFFFFF"/>
        </w:rPr>
        <w:t>研究</w:t>
      </w:r>
      <w:r w:rsidR="00686B07">
        <w:rPr>
          <w:rFonts w:ascii="宋体" w:eastAsia="宋体" w:hAnsi="宋体" w:cs="宋体" w:hint="eastAsia"/>
          <w:color w:val="4C4C4C"/>
          <w:kern w:val="0"/>
          <w:sz w:val="24"/>
          <w:szCs w:val="24"/>
          <w:shd w:val="clear" w:color="auto" w:fill="FFFFFF"/>
        </w:rPr>
        <w:t>海藻肥中各项活性成分</w:t>
      </w:r>
      <w:r w:rsidR="00686B07" w:rsidRPr="00BA7B6E">
        <w:rPr>
          <w:rFonts w:ascii="宋体" w:eastAsia="宋体" w:hAnsi="宋体" w:cs="宋体" w:hint="eastAsia"/>
          <w:color w:val="4C4C4C"/>
          <w:kern w:val="0"/>
          <w:sz w:val="24"/>
          <w:szCs w:val="24"/>
          <w:shd w:val="clear" w:color="auto" w:fill="FFFFFF"/>
        </w:rPr>
        <w:t>的分析检测</w:t>
      </w:r>
      <w:r>
        <w:rPr>
          <w:rFonts w:ascii="宋体" w:eastAsia="宋体" w:hAnsi="宋体" w:cs="宋体" w:hint="eastAsia"/>
          <w:color w:val="4C4C4C"/>
          <w:kern w:val="0"/>
          <w:sz w:val="24"/>
          <w:szCs w:val="24"/>
          <w:shd w:val="clear" w:color="auto" w:fill="FFFFFF"/>
        </w:rPr>
        <w:t>方法</w:t>
      </w:r>
      <w:r w:rsidR="00686B07" w:rsidRPr="00BA7B6E">
        <w:rPr>
          <w:rFonts w:ascii="宋体" w:eastAsia="宋体" w:hAnsi="宋体" w:cs="宋体" w:hint="eastAsia"/>
          <w:color w:val="4C4C4C"/>
          <w:kern w:val="0"/>
          <w:sz w:val="24"/>
          <w:szCs w:val="24"/>
          <w:shd w:val="clear" w:color="auto" w:fill="FFFFFF"/>
        </w:rPr>
        <w:t>，优化完善海藻活性物质及其相关</w:t>
      </w:r>
      <w:r w:rsidR="00C67A2D">
        <w:rPr>
          <w:rFonts w:ascii="宋体" w:eastAsia="宋体" w:hAnsi="宋体" w:cs="宋体" w:hint="eastAsia"/>
          <w:color w:val="4C4C4C"/>
          <w:kern w:val="0"/>
          <w:sz w:val="24"/>
          <w:szCs w:val="24"/>
          <w:shd w:val="clear" w:color="auto" w:fill="FFFFFF"/>
        </w:rPr>
        <w:t>海藻</w:t>
      </w:r>
      <w:r w:rsidR="00C67A2D">
        <w:rPr>
          <w:rFonts w:ascii="宋体" w:eastAsia="宋体" w:hAnsi="宋体" w:cs="宋体"/>
          <w:color w:val="4C4C4C"/>
          <w:kern w:val="0"/>
          <w:sz w:val="24"/>
          <w:szCs w:val="24"/>
          <w:shd w:val="clear" w:color="auto" w:fill="FFFFFF"/>
        </w:rPr>
        <w:t>肥</w:t>
      </w:r>
      <w:r w:rsidR="00686B07" w:rsidRPr="00BA7B6E">
        <w:rPr>
          <w:rFonts w:ascii="宋体" w:eastAsia="宋体" w:hAnsi="宋体" w:cs="宋体" w:hint="eastAsia"/>
          <w:color w:val="4C4C4C"/>
          <w:kern w:val="0"/>
          <w:sz w:val="24"/>
          <w:szCs w:val="24"/>
          <w:shd w:val="clear" w:color="auto" w:fill="FFFFFF"/>
        </w:rPr>
        <w:t>产品的分析检测标准</w:t>
      </w:r>
      <w:r w:rsidR="00B12860">
        <w:rPr>
          <w:rFonts w:ascii="宋体" w:eastAsia="宋体" w:hAnsi="宋体" w:cs="宋体" w:hint="eastAsia"/>
          <w:color w:val="4C4C4C"/>
          <w:kern w:val="0"/>
          <w:sz w:val="24"/>
          <w:szCs w:val="24"/>
          <w:shd w:val="clear" w:color="auto" w:fill="FFFFFF"/>
        </w:rPr>
        <w:t>体系</w:t>
      </w:r>
      <w:r w:rsidR="00686B07" w:rsidRPr="00BA7B6E">
        <w:rPr>
          <w:rFonts w:ascii="宋体" w:eastAsia="宋体" w:hAnsi="宋体" w:cs="宋体" w:hint="eastAsia"/>
          <w:color w:val="4C4C4C"/>
          <w:kern w:val="0"/>
          <w:sz w:val="24"/>
          <w:szCs w:val="24"/>
          <w:shd w:val="clear" w:color="auto" w:fill="FFFFFF"/>
        </w:rPr>
        <w:t>。</w:t>
      </w:r>
    </w:p>
    <w:p w:rsidR="00686B07" w:rsidRPr="00152F12" w:rsidRDefault="00686B07" w:rsidP="0035580F">
      <w:pPr>
        <w:widowControl/>
        <w:shd w:val="clear" w:color="auto" w:fill="FFFFFF"/>
        <w:spacing w:line="360" w:lineRule="auto"/>
        <w:ind w:firstLine="482"/>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shd w:val="clear" w:color="auto" w:fill="FFFFFF"/>
        </w:rPr>
        <w:t>成果要求</w:t>
      </w:r>
      <w:r>
        <w:rPr>
          <w:rFonts w:ascii="宋体" w:eastAsia="宋体" w:hAnsi="宋体" w:cs="宋体"/>
          <w:color w:val="4C4C4C"/>
          <w:kern w:val="0"/>
          <w:sz w:val="24"/>
          <w:szCs w:val="24"/>
          <w:shd w:val="clear" w:color="auto" w:fill="FFFFFF"/>
        </w:rPr>
        <w:t>：</w:t>
      </w:r>
      <w:r w:rsidR="00C67A2D">
        <w:rPr>
          <w:rFonts w:ascii="宋体" w:eastAsia="宋体" w:hAnsi="宋体" w:cs="宋体" w:hint="eastAsia"/>
          <w:color w:val="4C4C4C"/>
          <w:kern w:val="0"/>
          <w:sz w:val="24"/>
          <w:szCs w:val="24"/>
          <w:shd w:val="clear" w:color="auto" w:fill="FFFFFF"/>
        </w:rPr>
        <w:t>创建新</w:t>
      </w:r>
      <w:r w:rsidR="00C67A2D">
        <w:rPr>
          <w:rFonts w:ascii="宋体" w:eastAsia="宋体" w:hAnsi="宋体" w:cs="宋体"/>
          <w:color w:val="4C4C4C"/>
          <w:kern w:val="0"/>
          <w:sz w:val="24"/>
          <w:szCs w:val="24"/>
          <w:shd w:val="clear" w:color="auto" w:fill="FFFFFF"/>
        </w:rPr>
        <w:t>的</w:t>
      </w:r>
      <w:r w:rsidR="00AB1278">
        <w:rPr>
          <w:rFonts w:ascii="宋体" w:eastAsia="宋体" w:hAnsi="宋体" w:cs="宋体" w:hint="eastAsia"/>
          <w:color w:val="4C4C4C"/>
          <w:kern w:val="0"/>
          <w:sz w:val="24"/>
          <w:szCs w:val="24"/>
          <w:shd w:val="clear" w:color="auto" w:fill="FFFFFF"/>
        </w:rPr>
        <w:t>海藻肥活性成分</w:t>
      </w:r>
      <w:r w:rsidRPr="00BA7B6E">
        <w:rPr>
          <w:rFonts w:ascii="宋体" w:eastAsia="宋体" w:hAnsi="宋体" w:cs="宋体" w:hint="eastAsia"/>
          <w:color w:val="4C4C4C"/>
          <w:kern w:val="0"/>
          <w:sz w:val="24"/>
          <w:szCs w:val="24"/>
          <w:shd w:val="clear" w:color="auto" w:fill="FFFFFF"/>
        </w:rPr>
        <w:t>的分析检测方法。</w:t>
      </w:r>
      <w:r w:rsidRPr="004A52FB">
        <w:rPr>
          <w:rFonts w:ascii="宋体" w:eastAsia="宋体" w:hAnsi="宋体" w:cs="宋体" w:hint="eastAsia"/>
          <w:color w:val="4C4C4C"/>
          <w:kern w:val="0"/>
          <w:sz w:val="24"/>
          <w:szCs w:val="24"/>
          <w:shd w:val="clear" w:color="auto" w:fill="FFFFFF"/>
        </w:rPr>
        <w:t>提供完整的研究报告1</w:t>
      </w:r>
      <w:r w:rsidR="004A52FB" w:rsidRPr="004A52FB">
        <w:rPr>
          <w:rFonts w:ascii="宋体" w:eastAsia="宋体" w:hAnsi="宋体" w:cs="宋体" w:hint="eastAsia"/>
          <w:color w:val="4C4C4C"/>
          <w:kern w:val="0"/>
          <w:sz w:val="24"/>
          <w:szCs w:val="24"/>
          <w:shd w:val="clear" w:color="auto" w:fill="FFFFFF"/>
        </w:rPr>
        <w:t>份，</w:t>
      </w:r>
      <w:r w:rsidR="00152F12" w:rsidRPr="004A52FB">
        <w:rPr>
          <w:rFonts w:ascii="宋体" w:eastAsia="宋体" w:hAnsi="宋体" w:cs="宋体" w:hint="eastAsia"/>
          <w:color w:val="4C4C4C"/>
          <w:kern w:val="0"/>
          <w:sz w:val="24"/>
          <w:szCs w:val="24"/>
          <w:shd w:val="clear" w:color="auto" w:fill="FFFFFF"/>
        </w:rPr>
        <w:t>发表论文</w:t>
      </w:r>
      <w:r w:rsidR="004A52FB" w:rsidRPr="004A52FB">
        <w:rPr>
          <w:rFonts w:ascii="宋体" w:eastAsia="宋体" w:hAnsi="宋体" w:cs="宋体" w:hint="eastAsia"/>
          <w:color w:val="4C4C4C"/>
          <w:kern w:val="0"/>
          <w:sz w:val="24"/>
          <w:szCs w:val="24"/>
          <w:shd w:val="clear" w:color="auto" w:fill="FFFFFF"/>
        </w:rPr>
        <w:t>1篇</w:t>
      </w:r>
      <w:r w:rsidR="004A52FB" w:rsidRPr="004A52FB">
        <w:rPr>
          <w:rFonts w:ascii="宋体" w:eastAsia="宋体" w:hAnsi="宋体" w:cs="宋体"/>
          <w:color w:val="4C4C4C"/>
          <w:kern w:val="0"/>
          <w:sz w:val="24"/>
          <w:szCs w:val="24"/>
          <w:shd w:val="clear" w:color="auto" w:fill="FFFFFF"/>
        </w:rPr>
        <w:t>以上</w:t>
      </w:r>
      <w:r w:rsidR="004A52FB">
        <w:rPr>
          <w:rFonts w:ascii="宋体" w:eastAsia="宋体" w:hAnsi="宋体" w:cs="宋体" w:hint="eastAsia"/>
          <w:color w:val="4C4C4C"/>
          <w:kern w:val="0"/>
          <w:sz w:val="24"/>
          <w:szCs w:val="24"/>
          <w:shd w:val="clear" w:color="auto" w:fill="FFFFFF"/>
        </w:rPr>
        <w:t>。</w:t>
      </w:r>
    </w:p>
    <w:p w:rsidR="004D0F61" w:rsidRDefault="00152F12" w:rsidP="00F3331E">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（二</w:t>
      </w:r>
      <w:r w:rsidR="00F3331E" w:rsidRPr="00F3331E">
        <w:rPr>
          <w:rFonts w:ascii="宋体" w:eastAsia="宋体" w:hAnsi="宋体" w:cs="宋体" w:hint="eastAsia"/>
          <w:color w:val="4C4C4C"/>
          <w:kern w:val="0"/>
          <w:sz w:val="24"/>
          <w:szCs w:val="24"/>
        </w:rPr>
        <w:t>）</w:t>
      </w:r>
      <w:r w:rsidR="00AB1278">
        <w:rPr>
          <w:rFonts w:ascii="宋体" w:eastAsia="宋体" w:hAnsi="宋体" w:cs="宋体" w:hint="eastAsia"/>
          <w:color w:val="4C4C4C"/>
          <w:kern w:val="0"/>
          <w:sz w:val="24"/>
          <w:szCs w:val="24"/>
        </w:rPr>
        <w:t>海藻肥活性成分</w:t>
      </w:r>
      <w:r w:rsidR="00140C2A" w:rsidRPr="00140C2A">
        <w:rPr>
          <w:rFonts w:ascii="宋体" w:eastAsia="宋体" w:hAnsi="宋体" w:cs="宋体" w:hint="eastAsia"/>
          <w:color w:val="4C4C4C"/>
          <w:kern w:val="0"/>
          <w:sz w:val="24"/>
          <w:szCs w:val="24"/>
        </w:rPr>
        <w:t>的高效</w:t>
      </w:r>
      <w:r w:rsidR="00B12860">
        <w:rPr>
          <w:rFonts w:ascii="宋体" w:eastAsia="宋体" w:hAnsi="宋体" w:cs="宋体" w:hint="eastAsia"/>
          <w:color w:val="4C4C4C"/>
          <w:kern w:val="0"/>
          <w:sz w:val="24"/>
          <w:szCs w:val="24"/>
        </w:rPr>
        <w:t>提取技术</w:t>
      </w:r>
      <w:r w:rsidR="00140C2A" w:rsidRPr="00140C2A">
        <w:rPr>
          <w:rFonts w:ascii="宋体" w:eastAsia="宋体" w:hAnsi="宋体" w:cs="宋体" w:hint="eastAsia"/>
          <w:color w:val="4C4C4C"/>
          <w:kern w:val="0"/>
          <w:sz w:val="24"/>
          <w:szCs w:val="24"/>
        </w:rPr>
        <w:t>研究</w:t>
      </w:r>
    </w:p>
    <w:p w:rsidR="00140C2A" w:rsidRDefault="00F3331E" w:rsidP="00140C2A">
      <w:pPr>
        <w:widowControl/>
        <w:shd w:val="clear" w:color="auto" w:fill="FFFFFF"/>
        <w:spacing w:line="360" w:lineRule="auto"/>
        <w:ind w:firstLine="480"/>
        <w:jc w:val="left"/>
        <w:rPr>
          <w:rFonts w:ascii="宋体" w:eastAsia="宋体" w:hAnsi="宋体" w:cs="宋体"/>
          <w:color w:val="4C4C4C"/>
          <w:kern w:val="0"/>
          <w:sz w:val="24"/>
          <w:szCs w:val="24"/>
          <w:shd w:val="clear" w:color="auto" w:fill="FFFFFF"/>
        </w:rPr>
      </w:pPr>
      <w:r w:rsidRPr="00F3331E">
        <w:rPr>
          <w:rFonts w:ascii="宋体" w:eastAsia="宋体" w:hAnsi="宋体" w:cs="宋体" w:hint="eastAsia"/>
          <w:color w:val="4C4C4C"/>
          <w:kern w:val="0"/>
          <w:sz w:val="24"/>
          <w:szCs w:val="24"/>
          <w:shd w:val="clear" w:color="auto" w:fill="FFFFFF"/>
        </w:rPr>
        <w:lastRenderedPageBreak/>
        <w:t>研究内容：</w:t>
      </w:r>
      <w:r w:rsidR="00A34B1B">
        <w:rPr>
          <w:rFonts w:ascii="宋体" w:eastAsia="宋体" w:hAnsi="宋体" w:cs="宋体" w:hint="eastAsia"/>
          <w:color w:val="4C4C4C"/>
          <w:kern w:val="0"/>
          <w:sz w:val="24"/>
          <w:szCs w:val="24"/>
          <w:shd w:val="clear" w:color="auto" w:fill="FFFFFF"/>
        </w:rPr>
        <w:t>比较不同种类海藻原料</w:t>
      </w:r>
      <w:r w:rsidR="00140C2A" w:rsidRPr="00140C2A">
        <w:rPr>
          <w:rFonts w:ascii="宋体" w:eastAsia="宋体" w:hAnsi="宋体" w:cs="宋体" w:hint="eastAsia"/>
          <w:color w:val="4C4C4C"/>
          <w:kern w:val="0"/>
          <w:sz w:val="24"/>
          <w:szCs w:val="24"/>
          <w:shd w:val="clear" w:color="auto" w:fill="FFFFFF"/>
        </w:rPr>
        <w:t>优劣，建设经济类海藻肥原料信息数据库，筛选高效优质、适合不同农产品生长的海藻原料；研究藻体细胞破</w:t>
      </w:r>
      <w:r w:rsidR="00870338">
        <w:rPr>
          <w:rFonts w:ascii="宋体" w:eastAsia="宋体" w:hAnsi="宋体" w:cs="宋体" w:hint="eastAsia"/>
          <w:color w:val="4C4C4C"/>
          <w:kern w:val="0"/>
          <w:sz w:val="24"/>
          <w:szCs w:val="24"/>
          <w:shd w:val="clear" w:color="auto" w:fill="FFFFFF"/>
        </w:rPr>
        <w:t>壁</w:t>
      </w:r>
      <w:r w:rsidR="00F56B76">
        <w:rPr>
          <w:rFonts w:ascii="宋体" w:eastAsia="宋体" w:hAnsi="宋体" w:cs="宋体" w:hint="eastAsia"/>
          <w:color w:val="4C4C4C"/>
          <w:kern w:val="0"/>
          <w:sz w:val="24"/>
          <w:szCs w:val="24"/>
          <w:shd w:val="clear" w:color="auto" w:fill="FFFFFF"/>
        </w:rPr>
        <w:t>、</w:t>
      </w:r>
      <w:r w:rsidR="00A34B1B">
        <w:rPr>
          <w:rFonts w:ascii="宋体" w:eastAsia="宋体" w:hAnsi="宋体" w:cs="宋体" w:hint="eastAsia"/>
          <w:color w:val="4C4C4C"/>
          <w:kern w:val="0"/>
          <w:sz w:val="24"/>
          <w:szCs w:val="24"/>
          <w:shd w:val="clear" w:color="auto" w:fill="FFFFFF"/>
        </w:rPr>
        <w:t>活性成分</w:t>
      </w:r>
      <w:r w:rsidR="0068523A">
        <w:rPr>
          <w:rFonts w:ascii="宋体" w:eastAsia="宋体" w:hAnsi="宋体" w:cs="宋体" w:hint="eastAsia"/>
          <w:color w:val="4C4C4C"/>
          <w:kern w:val="0"/>
          <w:sz w:val="24"/>
          <w:szCs w:val="24"/>
          <w:shd w:val="clear" w:color="auto" w:fill="FFFFFF"/>
        </w:rPr>
        <w:t>高效提取技术。</w:t>
      </w:r>
    </w:p>
    <w:p w:rsidR="0035580F" w:rsidRPr="00152F12" w:rsidRDefault="00140C2A" w:rsidP="0035580F">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shd w:val="clear" w:color="auto" w:fill="FFFFFF"/>
        </w:rPr>
        <w:t>成果要求</w:t>
      </w:r>
      <w:r>
        <w:rPr>
          <w:rFonts w:ascii="宋体" w:eastAsia="宋体" w:hAnsi="宋体" w:cs="宋体"/>
          <w:color w:val="4C4C4C"/>
          <w:kern w:val="0"/>
          <w:sz w:val="24"/>
          <w:szCs w:val="24"/>
          <w:shd w:val="clear" w:color="auto" w:fill="FFFFFF"/>
        </w:rPr>
        <w:t>：</w:t>
      </w:r>
      <w:r w:rsidR="00C67A2D">
        <w:rPr>
          <w:rFonts w:ascii="宋体" w:eastAsia="宋体" w:hAnsi="宋体" w:cs="宋体" w:hint="eastAsia"/>
          <w:color w:val="4C4C4C"/>
          <w:kern w:val="0"/>
          <w:sz w:val="24"/>
          <w:szCs w:val="24"/>
          <w:shd w:val="clear" w:color="auto" w:fill="FFFFFF"/>
        </w:rPr>
        <w:t>开发</w:t>
      </w:r>
      <w:r>
        <w:rPr>
          <w:rFonts w:ascii="宋体" w:eastAsia="宋体" w:hAnsi="宋体" w:cs="宋体"/>
          <w:color w:val="4C4C4C"/>
          <w:kern w:val="0"/>
          <w:sz w:val="24"/>
          <w:szCs w:val="24"/>
          <w:shd w:val="clear" w:color="auto" w:fill="FFFFFF"/>
        </w:rPr>
        <w:t>海藻肥</w:t>
      </w:r>
      <w:r w:rsidR="00C67A2D">
        <w:rPr>
          <w:rFonts w:ascii="宋体" w:eastAsia="宋体" w:hAnsi="宋体" w:cs="宋体" w:hint="eastAsia"/>
          <w:color w:val="4C4C4C"/>
          <w:kern w:val="0"/>
          <w:sz w:val="24"/>
          <w:szCs w:val="24"/>
          <w:shd w:val="clear" w:color="auto" w:fill="FFFFFF"/>
        </w:rPr>
        <w:t>工业化</w:t>
      </w:r>
      <w:r w:rsidR="00B12860">
        <w:rPr>
          <w:rFonts w:ascii="宋体" w:eastAsia="宋体" w:hAnsi="宋体" w:cs="宋体" w:hint="eastAsia"/>
          <w:color w:val="4C4C4C"/>
          <w:kern w:val="0"/>
          <w:sz w:val="24"/>
          <w:szCs w:val="24"/>
          <w:shd w:val="clear" w:color="auto" w:fill="FFFFFF"/>
        </w:rPr>
        <w:t>制备</w:t>
      </w:r>
      <w:r w:rsidR="00C67A2D">
        <w:rPr>
          <w:rFonts w:ascii="宋体" w:eastAsia="宋体" w:hAnsi="宋体" w:cs="宋体" w:hint="eastAsia"/>
          <w:color w:val="4C4C4C"/>
          <w:kern w:val="0"/>
          <w:sz w:val="24"/>
          <w:szCs w:val="24"/>
          <w:shd w:val="clear" w:color="auto" w:fill="FFFFFF"/>
        </w:rPr>
        <w:t>新</w:t>
      </w:r>
      <w:r>
        <w:rPr>
          <w:rFonts w:ascii="宋体" w:eastAsia="宋体" w:hAnsi="宋体" w:cs="宋体"/>
          <w:color w:val="4C4C4C"/>
          <w:kern w:val="0"/>
          <w:sz w:val="24"/>
          <w:szCs w:val="24"/>
          <w:shd w:val="clear" w:color="auto" w:fill="FFFFFF"/>
        </w:rPr>
        <w:t>技术</w:t>
      </w:r>
      <w:r w:rsidR="0019282B">
        <w:rPr>
          <w:rFonts w:ascii="宋体" w:eastAsia="宋体" w:hAnsi="宋体" w:cs="宋体" w:hint="eastAsia"/>
          <w:color w:val="4C4C4C"/>
          <w:kern w:val="0"/>
          <w:sz w:val="24"/>
          <w:szCs w:val="24"/>
          <w:shd w:val="clear" w:color="auto" w:fill="FFFFFF"/>
        </w:rPr>
        <w:t>；</w:t>
      </w:r>
      <w:r w:rsidR="0035580F" w:rsidRPr="004A52FB">
        <w:rPr>
          <w:rFonts w:ascii="宋体" w:eastAsia="宋体" w:hAnsi="宋体" w:cs="宋体" w:hint="eastAsia"/>
          <w:color w:val="4C4C4C"/>
          <w:kern w:val="0"/>
          <w:sz w:val="24"/>
          <w:szCs w:val="24"/>
          <w:shd w:val="clear" w:color="auto" w:fill="FFFFFF"/>
        </w:rPr>
        <w:t>提供完整的研究报告1份，发表论文1篇</w:t>
      </w:r>
      <w:r w:rsidR="0035580F" w:rsidRPr="004A52FB">
        <w:rPr>
          <w:rFonts w:ascii="宋体" w:eastAsia="宋体" w:hAnsi="宋体" w:cs="宋体"/>
          <w:color w:val="4C4C4C"/>
          <w:kern w:val="0"/>
          <w:sz w:val="24"/>
          <w:szCs w:val="24"/>
          <w:shd w:val="clear" w:color="auto" w:fill="FFFFFF"/>
        </w:rPr>
        <w:t>以上</w:t>
      </w:r>
      <w:r w:rsidR="0035580F">
        <w:rPr>
          <w:rFonts w:ascii="宋体" w:eastAsia="宋体" w:hAnsi="宋体" w:cs="宋体" w:hint="eastAsia"/>
          <w:color w:val="4C4C4C"/>
          <w:kern w:val="0"/>
          <w:sz w:val="24"/>
          <w:szCs w:val="24"/>
          <w:shd w:val="clear" w:color="auto" w:fill="FFFFFF"/>
        </w:rPr>
        <w:t>。</w:t>
      </w:r>
    </w:p>
    <w:p w:rsidR="00513814" w:rsidRDefault="00686B07" w:rsidP="0035580F">
      <w:pPr>
        <w:widowControl/>
        <w:shd w:val="clear" w:color="auto" w:fill="FFFFFF"/>
        <w:spacing w:line="360" w:lineRule="auto"/>
        <w:ind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w:t>
      </w:r>
      <w:r w:rsidR="00B835D9">
        <w:rPr>
          <w:rFonts w:ascii="宋体" w:eastAsia="宋体" w:hAnsi="宋体" w:cs="宋体" w:hint="eastAsia"/>
          <w:color w:val="4C4C4C"/>
          <w:kern w:val="0"/>
          <w:sz w:val="24"/>
          <w:szCs w:val="24"/>
        </w:rPr>
        <w:t>三</w:t>
      </w:r>
      <w:r w:rsidR="00513814" w:rsidRPr="00F3331E">
        <w:rPr>
          <w:rFonts w:ascii="宋体" w:eastAsia="宋体" w:hAnsi="宋体" w:cs="宋体" w:hint="eastAsia"/>
          <w:color w:val="4C4C4C"/>
          <w:kern w:val="0"/>
          <w:sz w:val="24"/>
          <w:szCs w:val="24"/>
        </w:rPr>
        <w:t>）</w:t>
      </w:r>
      <w:r w:rsidR="00513814">
        <w:rPr>
          <w:rFonts w:ascii="宋体" w:eastAsia="宋体" w:hAnsi="宋体" w:cs="宋体" w:hint="eastAsia"/>
          <w:color w:val="4C4C4C"/>
          <w:kern w:val="0"/>
          <w:sz w:val="24"/>
          <w:szCs w:val="24"/>
        </w:rPr>
        <w:t>海藻肥活性成分</w:t>
      </w:r>
      <w:r w:rsidR="00513814" w:rsidRPr="00DD0B0A">
        <w:rPr>
          <w:rFonts w:ascii="宋体" w:eastAsia="宋体" w:hAnsi="宋体" w:cs="宋体" w:hint="eastAsia"/>
          <w:color w:val="4C4C4C"/>
          <w:kern w:val="0"/>
          <w:sz w:val="24"/>
          <w:szCs w:val="24"/>
        </w:rPr>
        <w:t>的功效验证和</w:t>
      </w:r>
      <w:r w:rsidR="006624ED">
        <w:rPr>
          <w:rFonts w:ascii="宋体" w:eastAsia="宋体" w:hAnsi="宋体" w:cs="宋体" w:hint="eastAsia"/>
          <w:color w:val="4C4C4C"/>
          <w:kern w:val="0"/>
          <w:sz w:val="24"/>
          <w:szCs w:val="24"/>
        </w:rPr>
        <w:t>应用</w:t>
      </w:r>
      <w:r w:rsidR="00513814" w:rsidRPr="00DD0B0A">
        <w:rPr>
          <w:rFonts w:ascii="宋体" w:eastAsia="宋体" w:hAnsi="宋体" w:cs="宋体" w:hint="eastAsia"/>
          <w:color w:val="4C4C4C"/>
          <w:kern w:val="0"/>
          <w:sz w:val="24"/>
          <w:szCs w:val="24"/>
        </w:rPr>
        <w:t>机理研究</w:t>
      </w:r>
    </w:p>
    <w:p w:rsidR="00513814" w:rsidRDefault="00513814" w:rsidP="00513814">
      <w:pPr>
        <w:widowControl/>
        <w:shd w:val="clear" w:color="auto" w:fill="FFFFFF"/>
        <w:spacing w:line="360" w:lineRule="auto"/>
        <w:ind w:firstLine="480"/>
        <w:jc w:val="left"/>
        <w:rPr>
          <w:rFonts w:ascii="宋体" w:eastAsia="宋体" w:hAnsi="宋体" w:cs="宋体"/>
          <w:color w:val="4C4C4C"/>
          <w:kern w:val="0"/>
          <w:sz w:val="24"/>
          <w:szCs w:val="24"/>
        </w:rPr>
      </w:pPr>
      <w:r w:rsidRPr="00F3331E">
        <w:rPr>
          <w:rFonts w:ascii="宋体" w:eastAsia="宋体" w:hAnsi="宋体" w:cs="宋体" w:hint="eastAsia"/>
          <w:color w:val="4C4C4C"/>
          <w:kern w:val="0"/>
          <w:sz w:val="24"/>
          <w:szCs w:val="24"/>
        </w:rPr>
        <w:t>研究内容：</w:t>
      </w:r>
      <w:r>
        <w:rPr>
          <w:rFonts w:ascii="宋体" w:eastAsia="宋体" w:hAnsi="宋体" w:cs="宋体" w:hint="eastAsia"/>
          <w:color w:val="4C4C4C"/>
          <w:kern w:val="0"/>
          <w:sz w:val="24"/>
          <w:szCs w:val="24"/>
        </w:rPr>
        <w:t>建立海藻活性成分</w:t>
      </w:r>
      <w:r w:rsidRPr="00CC311B">
        <w:rPr>
          <w:rFonts w:ascii="宋体" w:eastAsia="宋体" w:hAnsi="宋体" w:cs="宋体" w:hint="eastAsia"/>
          <w:color w:val="4C4C4C"/>
          <w:kern w:val="0"/>
          <w:sz w:val="24"/>
          <w:szCs w:val="24"/>
        </w:rPr>
        <w:t>的功效验证体系，研究在不同环境条件下对植物体内激素含量、酶含量</w:t>
      </w:r>
      <w:r w:rsidR="00B12860">
        <w:rPr>
          <w:rFonts w:ascii="宋体" w:eastAsia="宋体" w:hAnsi="宋体" w:cs="宋体" w:hint="eastAsia"/>
          <w:color w:val="4C4C4C"/>
          <w:kern w:val="0"/>
          <w:sz w:val="24"/>
          <w:szCs w:val="24"/>
        </w:rPr>
        <w:t>等</w:t>
      </w:r>
      <w:r w:rsidRPr="00CC311B">
        <w:rPr>
          <w:rFonts w:ascii="宋体" w:eastAsia="宋体" w:hAnsi="宋体" w:cs="宋体" w:hint="eastAsia"/>
          <w:color w:val="4C4C4C"/>
          <w:kern w:val="0"/>
          <w:sz w:val="24"/>
          <w:szCs w:val="24"/>
        </w:rPr>
        <w:t>的影响，从基</w:t>
      </w:r>
      <w:r w:rsidR="00686B07">
        <w:rPr>
          <w:rFonts w:ascii="宋体" w:eastAsia="宋体" w:hAnsi="宋体" w:cs="宋体" w:hint="eastAsia"/>
          <w:color w:val="4C4C4C"/>
          <w:kern w:val="0"/>
          <w:sz w:val="24"/>
          <w:szCs w:val="24"/>
        </w:rPr>
        <w:t>础研究层面探索海藻肥在增强作物抗逆性、提高农产品品质等方面的功效</w:t>
      </w:r>
      <w:r w:rsidRPr="00CC311B">
        <w:rPr>
          <w:rFonts w:ascii="宋体" w:eastAsia="宋体" w:hAnsi="宋体" w:cs="宋体" w:hint="eastAsia"/>
          <w:color w:val="4C4C4C"/>
          <w:kern w:val="0"/>
          <w:sz w:val="24"/>
          <w:szCs w:val="24"/>
        </w:rPr>
        <w:t>成分及作用机理，</w:t>
      </w:r>
      <w:r w:rsidR="00B12860">
        <w:rPr>
          <w:rFonts w:ascii="宋体" w:eastAsia="宋体" w:hAnsi="宋体" w:cs="宋体" w:hint="eastAsia"/>
          <w:color w:val="4C4C4C"/>
          <w:kern w:val="0"/>
          <w:sz w:val="24"/>
          <w:szCs w:val="24"/>
        </w:rPr>
        <w:t>丰富</w:t>
      </w:r>
      <w:r w:rsidRPr="00CC311B">
        <w:rPr>
          <w:rFonts w:ascii="宋体" w:eastAsia="宋体" w:hAnsi="宋体" w:cs="宋体" w:hint="eastAsia"/>
          <w:color w:val="4C4C4C"/>
          <w:kern w:val="0"/>
          <w:sz w:val="24"/>
          <w:szCs w:val="24"/>
        </w:rPr>
        <w:t>海藻活性物质的功效数据库。</w:t>
      </w:r>
    </w:p>
    <w:p w:rsidR="0035580F" w:rsidRPr="00152F12" w:rsidRDefault="00513814" w:rsidP="0035580F">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rPr>
        <w:t>成果要求</w:t>
      </w:r>
      <w:r>
        <w:rPr>
          <w:rFonts w:ascii="宋体" w:eastAsia="宋体" w:hAnsi="宋体" w:cs="宋体"/>
          <w:color w:val="4C4C4C"/>
          <w:kern w:val="0"/>
          <w:sz w:val="24"/>
          <w:szCs w:val="24"/>
        </w:rPr>
        <w:t>：</w:t>
      </w:r>
      <w:r w:rsidR="00B12860">
        <w:rPr>
          <w:rFonts w:ascii="宋体" w:eastAsia="宋体" w:hAnsi="宋体" w:cs="宋体" w:hint="eastAsia"/>
          <w:color w:val="4C4C4C"/>
          <w:kern w:val="0"/>
          <w:sz w:val="24"/>
          <w:szCs w:val="24"/>
        </w:rPr>
        <w:t>明确</w:t>
      </w:r>
      <w:r w:rsidR="00686B07">
        <w:rPr>
          <w:rFonts w:ascii="宋体" w:eastAsia="宋体" w:hAnsi="宋体" w:cs="宋体" w:hint="eastAsia"/>
          <w:color w:val="4C4C4C"/>
          <w:kern w:val="0"/>
          <w:sz w:val="24"/>
          <w:szCs w:val="24"/>
        </w:rPr>
        <w:t>海藻活性</w:t>
      </w:r>
      <w:r w:rsidR="00B12860">
        <w:rPr>
          <w:rFonts w:ascii="宋体" w:eastAsia="宋体" w:hAnsi="宋体" w:cs="宋体" w:hint="eastAsia"/>
          <w:color w:val="4C4C4C"/>
          <w:kern w:val="0"/>
          <w:sz w:val="24"/>
          <w:szCs w:val="24"/>
        </w:rPr>
        <w:t>成分</w:t>
      </w:r>
      <w:r w:rsidR="00C67A2D">
        <w:rPr>
          <w:rFonts w:ascii="宋体" w:eastAsia="宋体" w:hAnsi="宋体" w:cs="宋体" w:hint="eastAsia"/>
          <w:color w:val="4C4C4C"/>
          <w:kern w:val="0"/>
          <w:sz w:val="24"/>
          <w:szCs w:val="24"/>
        </w:rPr>
        <w:t>的</w:t>
      </w:r>
      <w:r w:rsidR="00B12860">
        <w:rPr>
          <w:rFonts w:ascii="宋体" w:eastAsia="宋体" w:hAnsi="宋体" w:cs="宋体" w:hint="eastAsia"/>
          <w:color w:val="4C4C4C"/>
          <w:kern w:val="0"/>
          <w:sz w:val="24"/>
          <w:szCs w:val="24"/>
        </w:rPr>
        <w:t>功效</w:t>
      </w:r>
      <w:r w:rsidR="0035580F">
        <w:rPr>
          <w:rFonts w:ascii="宋体" w:eastAsia="宋体" w:hAnsi="宋体" w:cs="宋体"/>
          <w:color w:val="4C4C4C"/>
          <w:kern w:val="0"/>
          <w:sz w:val="24"/>
          <w:szCs w:val="24"/>
        </w:rPr>
        <w:t>作用机理</w:t>
      </w:r>
      <w:r w:rsidR="002419CB">
        <w:rPr>
          <w:rFonts w:ascii="宋体" w:eastAsia="宋体" w:hAnsi="宋体" w:cs="宋体" w:hint="eastAsia"/>
          <w:color w:val="4C4C4C"/>
          <w:kern w:val="0"/>
          <w:sz w:val="24"/>
          <w:szCs w:val="24"/>
        </w:rPr>
        <w:t>；</w:t>
      </w:r>
      <w:r w:rsidR="0035580F" w:rsidRPr="004A52FB">
        <w:rPr>
          <w:rFonts w:ascii="宋体" w:eastAsia="宋体" w:hAnsi="宋体" w:cs="宋体" w:hint="eastAsia"/>
          <w:color w:val="4C4C4C"/>
          <w:kern w:val="0"/>
          <w:sz w:val="24"/>
          <w:szCs w:val="24"/>
          <w:shd w:val="clear" w:color="auto" w:fill="FFFFFF"/>
        </w:rPr>
        <w:t>提供完整的研究报告1份，发表论文1篇</w:t>
      </w:r>
      <w:r w:rsidR="0035580F" w:rsidRPr="004A52FB">
        <w:rPr>
          <w:rFonts w:ascii="宋体" w:eastAsia="宋体" w:hAnsi="宋体" w:cs="宋体"/>
          <w:color w:val="4C4C4C"/>
          <w:kern w:val="0"/>
          <w:sz w:val="24"/>
          <w:szCs w:val="24"/>
          <w:shd w:val="clear" w:color="auto" w:fill="FFFFFF"/>
        </w:rPr>
        <w:t>以上</w:t>
      </w:r>
      <w:r w:rsidR="0035580F">
        <w:rPr>
          <w:rFonts w:ascii="宋体" w:eastAsia="宋体" w:hAnsi="宋体" w:cs="宋体" w:hint="eastAsia"/>
          <w:color w:val="4C4C4C"/>
          <w:kern w:val="0"/>
          <w:sz w:val="24"/>
          <w:szCs w:val="24"/>
          <w:shd w:val="clear" w:color="auto" w:fill="FFFFFF"/>
        </w:rPr>
        <w:t>。</w:t>
      </w:r>
    </w:p>
    <w:p w:rsidR="00BA7B6E" w:rsidRPr="00BA7B6E" w:rsidRDefault="00B835D9" w:rsidP="0035580F">
      <w:pPr>
        <w:widowControl/>
        <w:shd w:val="clear" w:color="auto" w:fill="FFFFFF"/>
        <w:spacing w:line="360" w:lineRule="auto"/>
        <w:ind w:firstLine="480"/>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shd w:val="clear" w:color="auto" w:fill="FFFFFF"/>
        </w:rPr>
        <w:t>（四</w:t>
      </w:r>
      <w:r w:rsidR="00BA7B6E">
        <w:rPr>
          <w:rFonts w:ascii="宋体" w:eastAsia="宋体" w:hAnsi="宋体" w:cs="宋体"/>
          <w:color w:val="4C4C4C"/>
          <w:kern w:val="0"/>
          <w:sz w:val="24"/>
          <w:szCs w:val="24"/>
          <w:shd w:val="clear" w:color="auto" w:fill="FFFFFF"/>
        </w:rPr>
        <w:t>）</w:t>
      </w:r>
      <w:r w:rsidR="00BA7B6E" w:rsidRPr="00BA7B6E">
        <w:rPr>
          <w:rFonts w:ascii="宋体" w:eastAsia="宋体" w:hAnsi="宋体" w:cs="宋体" w:hint="eastAsia"/>
          <w:color w:val="4C4C4C"/>
          <w:kern w:val="0"/>
          <w:sz w:val="24"/>
          <w:szCs w:val="24"/>
          <w:shd w:val="clear" w:color="auto" w:fill="FFFFFF"/>
        </w:rPr>
        <w:t>海藻肥低分子量活性物质制备</w:t>
      </w:r>
      <w:r w:rsidR="006624ED">
        <w:rPr>
          <w:rFonts w:ascii="宋体" w:eastAsia="宋体" w:hAnsi="宋体" w:cs="宋体" w:hint="eastAsia"/>
          <w:color w:val="4C4C4C"/>
          <w:kern w:val="0"/>
          <w:sz w:val="24"/>
          <w:szCs w:val="24"/>
          <w:shd w:val="clear" w:color="auto" w:fill="FFFFFF"/>
        </w:rPr>
        <w:t>技术</w:t>
      </w:r>
      <w:r w:rsidR="00BA7B6E" w:rsidRPr="00BA7B6E">
        <w:rPr>
          <w:rFonts w:ascii="宋体" w:eastAsia="宋体" w:hAnsi="宋体" w:cs="宋体" w:hint="eastAsia"/>
          <w:color w:val="4C4C4C"/>
          <w:kern w:val="0"/>
          <w:sz w:val="24"/>
          <w:szCs w:val="24"/>
          <w:shd w:val="clear" w:color="auto" w:fill="FFFFFF"/>
        </w:rPr>
        <w:t>研究。</w:t>
      </w:r>
    </w:p>
    <w:p w:rsidR="00BA7B6E" w:rsidRDefault="0095609E" w:rsidP="00BA7B6E">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shd w:val="clear" w:color="auto" w:fill="FFFFFF"/>
        </w:rPr>
        <w:t>研究内容：研究微生物发酵技术及海藻</w:t>
      </w:r>
      <w:r w:rsidR="0019282B">
        <w:rPr>
          <w:rFonts w:ascii="宋体" w:eastAsia="宋体" w:hAnsi="宋体" w:cs="宋体" w:hint="eastAsia"/>
          <w:color w:val="4C4C4C"/>
          <w:kern w:val="0"/>
          <w:sz w:val="24"/>
          <w:szCs w:val="24"/>
          <w:shd w:val="clear" w:color="auto" w:fill="FFFFFF"/>
        </w:rPr>
        <w:t>多糖</w:t>
      </w:r>
      <w:r>
        <w:rPr>
          <w:rFonts w:ascii="宋体" w:eastAsia="宋体" w:hAnsi="宋体" w:cs="宋体"/>
          <w:color w:val="4C4C4C"/>
          <w:kern w:val="0"/>
          <w:sz w:val="24"/>
          <w:szCs w:val="24"/>
          <w:shd w:val="clear" w:color="auto" w:fill="FFFFFF"/>
        </w:rPr>
        <w:t>降解</w:t>
      </w:r>
      <w:r w:rsidR="00BA7B6E" w:rsidRPr="00BA7B6E">
        <w:rPr>
          <w:rFonts w:ascii="宋体" w:eastAsia="宋体" w:hAnsi="宋体" w:cs="宋体" w:hint="eastAsia"/>
          <w:color w:val="4C4C4C"/>
          <w:kern w:val="0"/>
          <w:sz w:val="24"/>
          <w:szCs w:val="24"/>
          <w:shd w:val="clear" w:color="auto" w:fill="FFFFFF"/>
        </w:rPr>
        <w:t>技术，将大分子活性物质降解成</w:t>
      </w:r>
      <w:r w:rsidR="006F7E85">
        <w:rPr>
          <w:rFonts w:ascii="宋体" w:eastAsia="宋体" w:hAnsi="宋体" w:cs="宋体" w:hint="eastAsia"/>
          <w:color w:val="4C4C4C"/>
          <w:kern w:val="0"/>
          <w:sz w:val="24"/>
          <w:szCs w:val="24"/>
          <w:shd w:val="clear" w:color="auto" w:fill="FFFFFF"/>
        </w:rPr>
        <w:t>更</w:t>
      </w:r>
      <w:r w:rsidR="00BA7B6E" w:rsidRPr="00BA7B6E">
        <w:rPr>
          <w:rFonts w:ascii="宋体" w:eastAsia="宋体" w:hAnsi="宋体" w:cs="宋体" w:hint="eastAsia"/>
          <w:color w:val="4C4C4C"/>
          <w:kern w:val="0"/>
          <w:sz w:val="24"/>
          <w:szCs w:val="24"/>
          <w:shd w:val="clear" w:color="auto" w:fill="FFFFFF"/>
        </w:rPr>
        <w:t>易于被植物利用</w:t>
      </w:r>
      <w:r w:rsidR="00CC72B0">
        <w:rPr>
          <w:rFonts w:ascii="宋体" w:eastAsia="宋体" w:hAnsi="宋体" w:cs="宋体" w:hint="eastAsia"/>
          <w:color w:val="4C4C4C"/>
          <w:kern w:val="0"/>
          <w:sz w:val="24"/>
          <w:szCs w:val="24"/>
          <w:shd w:val="clear" w:color="auto" w:fill="FFFFFF"/>
        </w:rPr>
        <w:t>吸收的小分子活性物质，创制以海藻寡糖为主要功效养分的新型有机功能性</w:t>
      </w:r>
      <w:r w:rsidR="00BA7B6E" w:rsidRPr="00BA7B6E">
        <w:rPr>
          <w:rFonts w:ascii="宋体" w:eastAsia="宋体" w:hAnsi="宋体" w:cs="宋体" w:hint="eastAsia"/>
          <w:color w:val="4C4C4C"/>
          <w:kern w:val="0"/>
          <w:sz w:val="24"/>
          <w:szCs w:val="24"/>
          <w:shd w:val="clear" w:color="auto" w:fill="FFFFFF"/>
        </w:rPr>
        <w:t>海藻肥。</w:t>
      </w:r>
    </w:p>
    <w:p w:rsidR="0035580F" w:rsidRPr="00152F12" w:rsidRDefault="00F3331E" w:rsidP="0035580F">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sidRPr="00F3331E">
        <w:rPr>
          <w:rFonts w:ascii="宋体" w:eastAsia="宋体" w:hAnsi="宋体" w:cs="宋体" w:hint="eastAsia"/>
          <w:color w:val="4C4C4C"/>
          <w:kern w:val="0"/>
          <w:sz w:val="24"/>
          <w:szCs w:val="24"/>
        </w:rPr>
        <w:t>成果要求：</w:t>
      </w:r>
      <w:r w:rsidR="00B12860">
        <w:rPr>
          <w:rFonts w:ascii="宋体" w:eastAsia="宋体" w:hAnsi="宋体" w:cs="宋体" w:hint="eastAsia"/>
          <w:color w:val="4C4C4C"/>
          <w:kern w:val="0"/>
          <w:sz w:val="24"/>
          <w:szCs w:val="24"/>
        </w:rPr>
        <w:t>研发</w:t>
      </w:r>
      <w:r w:rsidR="00B12860">
        <w:rPr>
          <w:rFonts w:ascii="宋体" w:eastAsia="宋体" w:hAnsi="宋体" w:cs="宋体"/>
          <w:color w:val="4C4C4C"/>
          <w:kern w:val="0"/>
          <w:sz w:val="24"/>
          <w:szCs w:val="24"/>
        </w:rPr>
        <w:t>出</w:t>
      </w:r>
      <w:r w:rsidR="00B63414">
        <w:rPr>
          <w:rFonts w:ascii="宋体" w:eastAsia="宋体" w:hAnsi="宋体" w:cs="宋体" w:hint="eastAsia"/>
          <w:color w:val="4C4C4C"/>
          <w:kern w:val="0"/>
          <w:sz w:val="24"/>
          <w:szCs w:val="24"/>
        </w:rPr>
        <w:t>酶解海藻寡糖</w:t>
      </w:r>
      <w:r w:rsidR="00B63414">
        <w:rPr>
          <w:rFonts w:ascii="宋体" w:eastAsia="宋体" w:hAnsi="宋体" w:cs="宋体"/>
          <w:color w:val="4C4C4C"/>
          <w:kern w:val="0"/>
          <w:sz w:val="24"/>
          <w:szCs w:val="24"/>
        </w:rPr>
        <w:t>肥料</w:t>
      </w:r>
      <w:r w:rsidR="00BA7B6E" w:rsidRPr="00BA7B6E">
        <w:rPr>
          <w:rFonts w:ascii="宋体" w:eastAsia="宋体" w:hAnsi="宋体" w:cs="宋体" w:hint="eastAsia"/>
          <w:color w:val="4C4C4C"/>
          <w:kern w:val="0"/>
          <w:sz w:val="24"/>
          <w:szCs w:val="24"/>
        </w:rPr>
        <w:t>制备技术；</w:t>
      </w:r>
      <w:r w:rsidR="0035580F" w:rsidRPr="004A52FB">
        <w:rPr>
          <w:rFonts w:ascii="宋体" w:eastAsia="宋体" w:hAnsi="宋体" w:cs="宋体" w:hint="eastAsia"/>
          <w:color w:val="4C4C4C"/>
          <w:kern w:val="0"/>
          <w:sz w:val="24"/>
          <w:szCs w:val="24"/>
          <w:shd w:val="clear" w:color="auto" w:fill="FFFFFF"/>
        </w:rPr>
        <w:t>提供完整的研究报告1份，发表论文1篇</w:t>
      </w:r>
      <w:r w:rsidR="0035580F" w:rsidRPr="004A52FB">
        <w:rPr>
          <w:rFonts w:ascii="宋体" w:eastAsia="宋体" w:hAnsi="宋体" w:cs="宋体"/>
          <w:color w:val="4C4C4C"/>
          <w:kern w:val="0"/>
          <w:sz w:val="24"/>
          <w:szCs w:val="24"/>
          <w:shd w:val="clear" w:color="auto" w:fill="FFFFFF"/>
        </w:rPr>
        <w:t>以上</w:t>
      </w:r>
      <w:r w:rsidR="0035580F">
        <w:rPr>
          <w:rFonts w:ascii="宋体" w:eastAsia="宋体" w:hAnsi="宋体" w:cs="宋体" w:hint="eastAsia"/>
          <w:color w:val="4C4C4C"/>
          <w:kern w:val="0"/>
          <w:sz w:val="24"/>
          <w:szCs w:val="24"/>
          <w:shd w:val="clear" w:color="auto" w:fill="FFFFFF"/>
        </w:rPr>
        <w:t>。</w:t>
      </w:r>
    </w:p>
    <w:p w:rsidR="00E8092E" w:rsidRDefault="00025BF6" w:rsidP="0035580F">
      <w:pPr>
        <w:widowControl/>
        <w:shd w:val="clear" w:color="auto" w:fill="FFFFFF"/>
        <w:spacing w:line="360" w:lineRule="auto"/>
        <w:ind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w:t>
      </w:r>
      <w:r w:rsidR="00B835D9">
        <w:rPr>
          <w:rFonts w:ascii="宋体" w:eastAsia="宋体" w:hAnsi="宋体" w:cs="宋体" w:hint="eastAsia"/>
          <w:color w:val="4C4C4C"/>
          <w:kern w:val="0"/>
          <w:sz w:val="24"/>
          <w:szCs w:val="24"/>
        </w:rPr>
        <w:t>五</w:t>
      </w:r>
      <w:r>
        <w:rPr>
          <w:rFonts w:ascii="宋体" w:eastAsia="宋体" w:hAnsi="宋体" w:cs="宋体" w:hint="eastAsia"/>
          <w:color w:val="4C4C4C"/>
          <w:kern w:val="0"/>
          <w:sz w:val="24"/>
          <w:szCs w:val="24"/>
        </w:rPr>
        <w:t>）</w:t>
      </w:r>
      <w:r w:rsidR="008B3444">
        <w:rPr>
          <w:rFonts w:ascii="宋体" w:eastAsia="宋体" w:hAnsi="宋体" w:cs="宋体" w:hint="eastAsia"/>
          <w:color w:val="4C4C4C"/>
          <w:kern w:val="0"/>
          <w:sz w:val="24"/>
          <w:szCs w:val="24"/>
        </w:rPr>
        <w:t>特定</w:t>
      </w:r>
      <w:r w:rsidR="008B3444">
        <w:rPr>
          <w:rFonts w:ascii="宋体" w:eastAsia="宋体" w:hAnsi="宋体" w:cs="宋体"/>
          <w:color w:val="4C4C4C"/>
          <w:kern w:val="0"/>
          <w:sz w:val="24"/>
          <w:szCs w:val="24"/>
        </w:rPr>
        <w:t>功效的</w:t>
      </w:r>
      <w:r w:rsidR="007E7876">
        <w:rPr>
          <w:rFonts w:ascii="宋体" w:eastAsia="宋体" w:hAnsi="宋体" w:cs="宋体" w:hint="eastAsia"/>
          <w:color w:val="4C4C4C"/>
          <w:kern w:val="0"/>
          <w:sz w:val="24"/>
          <w:szCs w:val="24"/>
        </w:rPr>
        <w:t>海藻微生物</w:t>
      </w:r>
      <w:r w:rsidR="00E8092E">
        <w:rPr>
          <w:rFonts w:ascii="宋体" w:eastAsia="宋体" w:hAnsi="宋体" w:cs="宋体"/>
          <w:color w:val="4C4C4C"/>
          <w:kern w:val="0"/>
          <w:sz w:val="24"/>
          <w:szCs w:val="24"/>
        </w:rPr>
        <w:t>菌肥的制备技术</w:t>
      </w:r>
      <w:r w:rsidR="006624ED">
        <w:rPr>
          <w:rFonts w:ascii="宋体" w:eastAsia="宋体" w:hAnsi="宋体" w:cs="宋体" w:hint="eastAsia"/>
          <w:color w:val="4C4C4C"/>
          <w:kern w:val="0"/>
          <w:sz w:val="24"/>
          <w:szCs w:val="24"/>
        </w:rPr>
        <w:t>研究</w:t>
      </w:r>
    </w:p>
    <w:p w:rsidR="00AE189B" w:rsidRPr="00AE189B" w:rsidRDefault="00E8092E" w:rsidP="00AE189B">
      <w:pPr>
        <w:widowControl/>
        <w:shd w:val="clear" w:color="auto" w:fill="FFFFFF"/>
        <w:spacing w:line="360" w:lineRule="auto"/>
        <w:ind w:firstLineChars="200"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研究</w:t>
      </w:r>
      <w:r>
        <w:rPr>
          <w:rFonts w:ascii="宋体" w:eastAsia="宋体" w:hAnsi="宋体" w:cs="宋体"/>
          <w:color w:val="4C4C4C"/>
          <w:kern w:val="0"/>
          <w:sz w:val="24"/>
          <w:szCs w:val="24"/>
        </w:rPr>
        <w:t>内容：</w:t>
      </w:r>
      <w:r w:rsidR="00B12860">
        <w:rPr>
          <w:rFonts w:ascii="宋体" w:eastAsia="宋体" w:hAnsi="宋体" w:cs="宋体" w:hint="eastAsia"/>
          <w:color w:val="4C4C4C"/>
          <w:kern w:val="0"/>
          <w:sz w:val="24"/>
          <w:szCs w:val="24"/>
        </w:rPr>
        <w:t>研究</w:t>
      </w:r>
      <w:r w:rsidR="006624ED">
        <w:rPr>
          <w:rFonts w:ascii="宋体" w:eastAsia="宋体" w:hAnsi="宋体" w:cs="宋体" w:hint="eastAsia"/>
          <w:color w:val="4C4C4C"/>
          <w:kern w:val="0"/>
          <w:sz w:val="24"/>
          <w:szCs w:val="24"/>
        </w:rPr>
        <w:t>特定</w:t>
      </w:r>
      <w:r w:rsidR="006624ED">
        <w:rPr>
          <w:rFonts w:ascii="宋体" w:eastAsia="宋体" w:hAnsi="宋体" w:cs="宋体"/>
          <w:color w:val="4C4C4C"/>
          <w:kern w:val="0"/>
          <w:sz w:val="24"/>
          <w:szCs w:val="24"/>
        </w:rPr>
        <w:t>功效的</w:t>
      </w:r>
      <w:r w:rsidR="00AE189B" w:rsidRPr="003E5003">
        <w:rPr>
          <w:rFonts w:ascii="宋体" w:eastAsia="宋体" w:hAnsi="宋体" w:cs="宋体" w:hint="eastAsia"/>
          <w:color w:val="4C4C4C"/>
          <w:kern w:val="0"/>
          <w:sz w:val="24"/>
          <w:szCs w:val="24"/>
        </w:rPr>
        <w:t>海藻微生物菌肥的制备技术</w:t>
      </w:r>
      <w:r w:rsidR="00B12860">
        <w:rPr>
          <w:rFonts w:ascii="宋体" w:eastAsia="宋体" w:hAnsi="宋体" w:cs="宋体" w:hint="eastAsia"/>
          <w:color w:val="4C4C4C"/>
          <w:kern w:val="0"/>
          <w:sz w:val="24"/>
          <w:szCs w:val="24"/>
        </w:rPr>
        <w:t>及</w:t>
      </w:r>
      <w:r w:rsidR="00AE189B">
        <w:rPr>
          <w:rFonts w:ascii="宋体" w:eastAsia="宋体" w:hAnsi="宋体" w:cs="宋体"/>
          <w:color w:val="4C4C4C"/>
          <w:kern w:val="0"/>
          <w:sz w:val="24"/>
          <w:szCs w:val="24"/>
        </w:rPr>
        <w:t>功效机理，</w:t>
      </w:r>
      <w:r w:rsidR="003E5003">
        <w:rPr>
          <w:rFonts w:ascii="宋体" w:eastAsia="宋体" w:hAnsi="宋体" w:cs="宋体" w:hint="eastAsia"/>
          <w:color w:val="4C4C4C"/>
          <w:kern w:val="0"/>
          <w:sz w:val="24"/>
          <w:szCs w:val="24"/>
        </w:rPr>
        <w:t>开展</w:t>
      </w:r>
      <w:r w:rsidR="002419CB">
        <w:rPr>
          <w:rFonts w:ascii="宋体" w:eastAsia="宋体" w:hAnsi="宋体" w:cs="宋体" w:hint="eastAsia"/>
          <w:color w:val="4C4C4C"/>
          <w:kern w:val="0"/>
          <w:sz w:val="24"/>
          <w:szCs w:val="24"/>
        </w:rPr>
        <w:t>其在</w:t>
      </w:r>
      <w:r w:rsidR="003E5003">
        <w:rPr>
          <w:rFonts w:ascii="宋体" w:eastAsia="宋体" w:hAnsi="宋体" w:cs="宋体" w:hint="eastAsia"/>
          <w:color w:val="4C4C4C"/>
          <w:kern w:val="0"/>
          <w:sz w:val="24"/>
          <w:szCs w:val="24"/>
        </w:rPr>
        <w:t>作物</w:t>
      </w:r>
      <w:r w:rsidR="003E5003" w:rsidRPr="00870338">
        <w:rPr>
          <w:rFonts w:ascii="宋体" w:eastAsia="宋体" w:hAnsi="宋体" w:cs="宋体" w:hint="eastAsia"/>
          <w:color w:val="4C4C4C"/>
          <w:kern w:val="0"/>
          <w:sz w:val="24"/>
          <w:szCs w:val="24"/>
        </w:rPr>
        <w:t>根际</w:t>
      </w:r>
      <w:r w:rsidR="003E5003" w:rsidRPr="003E5003">
        <w:rPr>
          <w:rFonts w:ascii="宋体" w:eastAsia="宋体" w:hAnsi="宋体" w:cs="宋体" w:hint="eastAsia"/>
          <w:color w:val="4C4C4C"/>
          <w:kern w:val="0"/>
          <w:sz w:val="24"/>
          <w:szCs w:val="24"/>
        </w:rPr>
        <w:t>促生、土壤调理与改良</w:t>
      </w:r>
      <w:r w:rsidR="00AE189B">
        <w:rPr>
          <w:rFonts w:ascii="宋体" w:eastAsia="宋体" w:hAnsi="宋体" w:cs="宋体" w:hint="eastAsia"/>
          <w:color w:val="4C4C4C"/>
          <w:kern w:val="0"/>
          <w:sz w:val="24"/>
          <w:szCs w:val="24"/>
        </w:rPr>
        <w:t>、</w:t>
      </w:r>
      <w:r w:rsidR="00A7243D">
        <w:rPr>
          <w:rFonts w:ascii="宋体" w:eastAsia="宋体" w:hAnsi="宋体" w:cs="宋体" w:hint="eastAsia"/>
          <w:color w:val="4C4C4C"/>
          <w:kern w:val="0"/>
          <w:sz w:val="24"/>
          <w:szCs w:val="24"/>
        </w:rPr>
        <w:t>防治</w:t>
      </w:r>
      <w:r w:rsidR="003E5003">
        <w:rPr>
          <w:rFonts w:ascii="宋体" w:eastAsia="宋体" w:hAnsi="宋体" w:cs="宋体"/>
          <w:color w:val="4C4C4C"/>
          <w:kern w:val="0"/>
          <w:sz w:val="24"/>
          <w:szCs w:val="24"/>
        </w:rPr>
        <w:t>土</w:t>
      </w:r>
      <w:r w:rsidR="003E5003" w:rsidRPr="00870338">
        <w:rPr>
          <w:rFonts w:ascii="宋体" w:eastAsia="宋体" w:hAnsi="宋体" w:cs="宋体"/>
          <w:color w:val="4C4C4C"/>
          <w:kern w:val="0"/>
          <w:sz w:val="24"/>
          <w:szCs w:val="24"/>
        </w:rPr>
        <w:t>传</w:t>
      </w:r>
      <w:r w:rsidR="003E5003">
        <w:rPr>
          <w:rFonts w:ascii="宋体" w:eastAsia="宋体" w:hAnsi="宋体" w:cs="宋体"/>
          <w:color w:val="4C4C4C"/>
          <w:kern w:val="0"/>
          <w:sz w:val="24"/>
          <w:szCs w:val="24"/>
        </w:rPr>
        <w:t>病害</w:t>
      </w:r>
      <w:r w:rsidR="002419CB">
        <w:rPr>
          <w:rFonts w:ascii="宋体" w:eastAsia="宋体" w:hAnsi="宋体" w:cs="宋体" w:hint="eastAsia"/>
          <w:color w:val="4C4C4C"/>
          <w:kern w:val="0"/>
          <w:sz w:val="24"/>
          <w:szCs w:val="24"/>
        </w:rPr>
        <w:t>和</w:t>
      </w:r>
      <w:r w:rsidR="00A7243D">
        <w:rPr>
          <w:rFonts w:ascii="宋体" w:eastAsia="宋体" w:hAnsi="宋体" w:cs="宋体"/>
          <w:color w:val="4C4C4C"/>
          <w:kern w:val="0"/>
          <w:sz w:val="24"/>
          <w:szCs w:val="24"/>
        </w:rPr>
        <w:t>连作障碍</w:t>
      </w:r>
      <w:r w:rsidR="002419CB">
        <w:rPr>
          <w:rFonts w:ascii="宋体" w:eastAsia="宋体" w:hAnsi="宋体" w:cs="宋体" w:hint="eastAsia"/>
          <w:color w:val="4C4C4C"/>
          <w:kern w:val="0"/>
          <w:sz w:val="24"/>
          <w:szCs w:val="24"/>
        </w:rPr>
        <w:t>，以及在</w:t>
      </w:r>
      <w:r w:rsidR="002419CB">
        <w:rPr>
          <w:rFonts w:ascii="宋体" w:eastAsia="宋体" w:hAnsi="宋体" w:cs="宋体"/>
          <w:color w:val="4C4C4C"/>
          <w:kern w:val="0"/>
          <w:sz w:val="24"/>
          <w:szCs w:val="24"/>
        </w:rPr>
        <w:t>改善果实品质</w:t>
      </w:r>
      <w:r w:rsidR="002419CB">
        <w:rPr>
          <w:rFonts w:ascii="宋体" w:eastAsia="宋体" w:hAnsi="宋体" w:cs="宋体" w:hint="eastAsia"/>
          <w:color w:val="4C4C4C"/>
          <w:kern w:val="0"/>
          <w:sz w:val="24"/>
          <w:szCs w:val="24"/>
        </w:rPr>
        <w:t>、提高</w:t>
      </w:r>
      <w:r w:rsidR="002419CB">
        <w:rPr>
          <w:rFonts w:ascii="宋体" w:eastAsia="宋体" w:hAnsi="宋体" w:cs="宋体"/>
          <w:color w:val="4C4C4C"/>
          <w:kern w:val="0"/>
          <w:sz w:val="24"/>
          <w:szCs w:val="24"/>
        </w:rPr>
        <w:t>果品经济价值等方面的</w:t>
      </w:r>
      <w:r w:rsidR="00A7243D">
        <w:rPr>
          <w:rFonts w:ascii="宋体" w:eastAsia="宋体" w:hAnsi="宋体" w:cs="宋体"/>
          <w:color w:val="4C4C4C"/>
          <w:kern w:val="0"/>
          <w:sz w:val="24"/>
          <w:szCs w:val="24"/>
        </w:rPr>
        <w:t>应用研究。</w:t>
      </w:r>
    </w:p>
    <w:p w:rsidR="0035580F" w:rsidRPr="00152F12" w:rsidRDefault="00A7243D" w:rsidP="00DF5B79">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sidRPr="0035580F">
        <w:rPr>
          <w:rFonts w:ascii="宋体" w:eastAsia="宋体" w:hAnsi="宋体" w:cs="宋体" w:hint="eastAsia"/>
          <w:color w:val="4C4C4C"/>
          <w:kern w:val="0"/>
          <w:sz w:val="24"/>
          <w:szCs w:val="24"/>
        </w:rPr>
        <w:t>成果</w:t>
      </w:r>
      <w:r w:rsidRPr="0035580F">
        <w:rPr>
          <w:rFonts w:ascii="宋体" w:eastAsia="宋体" w:hAnsi="宋体" w:cs="宋体"/>
          <w:color w:val="4C4C4C"/>
          <w:kern w:val="0"/>
          <w:sz w:val="24"/>
          <w:szCs w:val="24"/>
        </w:rPr>
        <w:t>要求：</w:t>
      </w:r>
      <w:r w:rsidR="00C67A2D">
        <w:rPr>
          <w:rFonts w:ascii="宋体" w:eastAsia="宋体" w:hAnsi="宋体" w:cs="宋体" w:hint="eastAsia"/>
          <w:color w:val="4C4C4C"/>
          <w:kern w:val="0"/>
          <w:sz w:val="24"/>
          <w:szCs w:val="24"/>
        </w:rPr>
        <w:t>建立</w:t>
      </w:r>
      <w:r w:rsidR="002419CB" w:rsidRPr="003E5003">
        <w:rPr>
          <w:rFonts w:ascii="宋体" w:eastAsia="宋体" w:hAnsi="宋体" w:cs="宋体" w:hint="eastAsia"/>
          <w:color w:val="4C4C4C"/>
          <w:kern w:val="0"/>
          <w:sz w:val="24"/>
          <w:szCs w:val="24"/>
        </w:rPr>
        <w:t>海藻微生物菌肥的制备技术</w:t>
      </w:r>
      <w:r w:rsidR="00C67A2D">
        <w:rPr>
          <w:rFonts w:ascii="宋体" w:eastAsia="宋体" w:hAnsi="宋体" w:cs="宋体" w:hint="eastAsia"/>
          <w:color w:val="4C4C4C"/>
          <w:kern w:val="0"/>
          <w:sz w:val="24"/>
          <w:szCs w:val="24"/>
        </w:rPr>
        <w:t>及</w:t>
      </w:r>
      <w:r w:rsidR="002419CB">
        <w:rPr>
          <w:rFonts w:ascii="宋体" w:eastAsia="宋体" w:hAnsi="宋体" w:cs="宋体"/>
          <w:color w:val="4C4C4C"/>
          <w:kern w:val="0"/>
          <w:sz w:val="24"/>
          <w:szCs w:val="24"/>
        </w:rPr>
        <w:t>功效机理</w:t>
      </w:r>
      <w:r w:rsidR="002419CB">
        <w:rPr>
          <w:rFonts w:ascii="宋体" w:eastAsia="宋体" w:hAnsi="宋体" w:cs="宋体" w:hint="eastAsia"/>
          <w:color w:val="4C4C4C"/>
          <w:kern w:val="0"/>
          <w:sz w:val="24"/>
          <w:szCs w:val="24"/>
        </w:rPr>
        <w:t>研究体系，</w:t>
      </w:r>
      <w:r w:rsidR="00C67A2D">
        <w:rPr>
          <w:rFonts w:ascii="宋体" w:eastAsia="宋体" w:hAnsi="宋体" w:cs="宋体" w:hint="eastAsia"/>
          <w:color w:val="4C4C4C"/>
          <w:kern w:val="0"/>
          <w:sz w:val="24"/>
          <w:szCs w:val="24"/>
        </w:rPr>
        <w:t>明确</w:t>
      </w:r>
      <w:r w:rsidR="00C67A2D">
        <w:rPr>
          <w:rFonts w:ascii="宋体" w:eastAsia="宋体" w:hAnsi="宋体" w:cs="宋体"/>
          <w:color w:val="4C4C4C"/>
          <w:kern w:val="0"/>
          <w:sz w:val="24"/>
          <w:szCs w:val="24"/>
        </w:rPr>
        <w:t>功效</w:t>
      </w:r>
      <w:r w:rsidR="00C67A2D">
        <w:rPr>
          <w:rFonts w:ascii="宋体" w:eastAsia="宋体" w:hAnsi="宋体" w:cs="宋体" w:hint="eastAsia"/>
          <w:color w:val="4C4C4C"/>
          <w:kern w:val="0"/>
          <w:sz w:val="24"/>
          <w:szCs w:val="24"/>
        </w:rPr>
        <w:t>作用</w:t>
      </w:r>
      <w:r w:rsidR="00C67A2D">
        <w:rPr>
          <w:rFonts w:ascii="宋体" w:eastAsia="宋体" w:hAnsi="宋体" w:cs="宋体"/>
          <w:color w:val="4C4C4C"/>
          <w:kern w:val="0"/>
          <w:sz w:val="24"/>
          <w:szCs w:val="24"/>
        </w:rPr>
        <w:t>机理；</w:t>
      </w:r>
      <w:r w:rsidR="0035580F" w:rsidRPr="004A52FB">
        <w:rPr>
          <w:rFonts w:ascii="宋体" w:eastAsia="宋体" w:hAnsi="宋体" w:cs="宋体" w:hint="eastAsia"/>
          <w:color w:val="4C4C4C"/>
          <w:kern w:val="0"/>
          <w:sz w:val="24"/>
          <w:szCs w:val="24"/>
          <w:shd w:val="clear" w:color="auto" w:fill="FFFFFF"/>
        </w:rPr>
        <w:t>提供完整的研究报告1份，发表论文1篇</w:t>
      </w:r>
      <w:r w:rsidR="0035580F" w:rsidRPr="004A52FB">
        <w:rPr>
          <w:rFonts w:ascii="宋体" w:eastAsia="宋体" w:hAnsi="宋体" w:cs="宋体"/>
          <w:color w:val="4C4C4C"/>
          <w:kern w:val="0"/>
          <w:sz w:val="24"/>
          <w:szCs w:val="24"/>
          <w:shd w:val="clear" w:color="auto" w:fill="FFFFFF"/>
        </w:rPr>
        <w:t>以上</w:t>
      </w:r>
      <w:r w:rsidR="0035580F">
        <w:rPr>
          <w:rFonts w:ascii="宋体" w:eastAsia="宋体" w:hAnsi="宋体" w:cs="宋体" w:hint="eastAsia"/>
          <w:color w:val="4C4C4C"/>
          <w:kern w:val="0"/>
          <w:sz w:val="24"/>
          <w:szCs w:val="24"/>
          <w:shd w:val="clear" w:color="auto" w:fill="FFFFFF"/>
        </w:rPr>
        <w:t>。</w:t>
      </w:r>
    </w:p>
    <w:p w:rsidR="00AE189B" w:rsidRPr="00B835D9" w:rsidRDefault="00CC311B" w:rsidP="0035580F">
      <w:pPr>
        <w:widowControl/>
        <w:shd w:val="clear" w:color="auto" w:fill="FFFFFF"/>
        <w:spacing w:line="360" w:lineRule="auto"/>
        <w:ind w:firstLineChars="200"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w:t>
      </w:r>
      <w:r w:rsidR="007E7876">
        <w:rPr>
          <w:rFonts w:ascii="宋体" w:eastAsia="宋体" w:hAnsi="宋体" w:cs="宋体" w:hint="eastAsia"/>
          <w:color w:val="4C4C4C"/>
          <w:kern w:val="0"/>
          <w:sz w:val="24"/>
          <w:szCs w:val="24"/>
        </w:rPr>
        <w:t>六</w:t>
      </w:r>
      <w:r>
        <w:rPr>
          <w:rFonts w:ascii="宋体" w:eastAsia="宋体" w:hAnsi="宋体" w:cs="宋体"/>
          <w:color w:val="4C4C4C"/>
          <w:kern w:val="0"/>
          <w:sz w:val="24"/>
          <w:szCs w:val="24"/>
        </w:rPr>
        <w:t>）</w:t>
      </w:r>
      <w:r w:rsidRPr="00DD0B0A">
        <w:rPr>
          <w:rFonts w:ascii="宋体" w:eastAsia="宋体" w:hAnsi="宋体" w:cs="宋体" w:hint="eastAsia"/>
          <w:color w:val="4C4C4C"/>
          <w:kern w:val="0"/>
          <w:sz w:val="24"/>
          <w:szCs w:val="24"/>
        </w:rPr>
        <w:t>海藻肥</w:t>
      </w:r>
      <w:r w:rsidR="00A27891">
        <w:rPr>
          <w:rFonts w:ascii="宋体" w:eastAsia="宋体" w:hAnsi="宋体" w:cs="宋体" w:hint="eastAsia"/>
          <w:color w:val="4C4C4C"/>
          <w:kern w:val="0"/>
          <w:sz w:val="24"/>
          <w:szCs w:val="24"/>
        </w:rPr>
        <w:t>对</w:t>
      </w:r>
      <w:r w:rsidR="00781A19">
        <w:rPr>
          <w:rFonts w:ascii="宋体" w:eastAsia="宋体" w:hAnsi="宋体" w:cs="宋体" w:hint="eastAsia"/>
          <w:color w:val="4C4C4C"/>
          <w:kern w:val="0"/>
          <w:sz w:val="24"/>
          <w:szCs w:val="24"/>
        </w:rPr>
        <w:t>土壤性能调理、植物营养诊断与</w:t>
      </w:r>
      <w:r w:rsidR="00781A19">
        <w:rPr>
          <w:rFonts w:ascii="宋体" w:eastAsia="宋体" w:hAnsi="宋体" w:cs="宋体"/>
          <w:color w:val="4C4C4C"/>
          <w:kern w:val="0"/>
          <w:sz w:val="24"/>
          <w:szCs w:val="24"/>
        </w:rPr>
        <w:t>病虫害防治的</w:t>
      </w:r>
      <w:r w:rsidRPr="00DD0B0A">
        <w:rPr>
          <w:rFonts w:ascii="宋体" w:eastAsia="宋体" w:hAnsi="宋体" w:cs="宋体" w:hint="eastAsia"/>
          <w:color w:val="4C4C4C"/>
          <w:kern w:val="0"/>
          <w:sz w:val="24"/>
          <w:szCs w:val="24"/>
        </w:rPr>
        <w:t>研究</w:t>
      </w:r>
    </w:p>
    <w:p w:rsidR="00B835D9" w:rsidRDefault="00CC311B" w:rsidP="00E230C6">
      <w:pPr>
        <w:widowControl/>
        <w:shd w:val="clear" w:color="auto" w:fill="FFFFFF"/>
        <w:spacing w:line="360" w:lineRule="auto"/>
        <w:ind w:firstLineChars="200"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研究内容</w:t>
      </w:r>
      <w:r>
        <w:rPr>
          <w:rFonts w:ascii="宋体" w:eastAsia="宋体" w:hAnsi="宋体" w:cs="宋体"/>
          <w:color w:val="4C4C4C"/>
          <w:kern w:val="0"/>
          <w:sz w:val="24"/>
          <w:szCs w:val="24"/>
        </w:rPr>
        <w:t>：</w:t>
      </w:r>
      <w:r w:rsidR="00D9534C">
        <w:rPr>
          <w:rFonts w:ascii="宋体" w:eastAsia="宋体" w:hAnsi="宋体" w:cs="宋体" w:hint="eastAsia"/>
          <w:color w:val="4C4C4C"/>
          <w:kern w:val="0"/>
          <w:sz w:val="24"/>
          <w:szCs w:val="24"/>
        </w:rPr>
        <w:t>研究海藻肥在提高</w:t>
      </w:r>
      <w:r w:rsidR="00D9534C">
        <w:rPr>
          <w:rFonts w:ascii="宋体" w:eastAsia="宋体" w:hAnsi="宋体" w:cs="宋体"/>
          <w:color w:val="4C4C4C"/>
          <w:kern w:val="0"/>
          <w:sz w:val="24"/>
          <w:szCs w:val="24"/>
        </w:rPr>
        <w:t>土壤肥力、</w:t>
      </w:r>
      <w:r w:rsidR="00D9534C">
        <w:rPr>
          <w:rFonts w:ascii="宋体" w:eastAsia="宋体" w:hAnsi="宋体" w:cs="宋体" w:hint="eastAsia"/>
          <w:color w:val="4C4C4C"/>
          <w:kern w:val="0"/>
          <w:sz w:val="24"/>
          <w:szCs w:val="24"/>
        </w:rPr>
        <w:t>改善</w:t>
      </w:r>
      <w:r w:rsidR="00A27891">
        <w:rPr>
          <w:rFonts w:ascii="宋体" w:eastAsia="宋体" w:hAnsi="宋体" w:cs="宋体" w:hint="eastAsia"/>
          <w:color w:val="4C4C4C"/>
          <w:kern w:val="0"/>
          <w:sz w:val="24"/>
          <w:szCs w:val="24"/>
        </w:rPr>
        <w:t>根际</w:t>
      </w:r>
      <w:r w:rsidR="004553AB">
        <w:rPr>
          <w:rFonts w:ascii="宋体" w:eastAsia="宋体" w:hAnsi="宋体" w:cs="宋体"/>
          <w:color w:val="4C4C4C"/>
          <w:kern w:val="0"/>
          <w:sz w:val="24"/>
          <w:szCs w:val="24"/>
        </w:rPr>
        <w:t>微</w:t>
      </w:r>
      <w:r w:rsidR="004553AB">
        <w:rPr>
          <w:rFonts w:ascii="宋体" w:eastAsia="宋体" w:hAnsi="宋体" w:cs="宋体" w:hint="eastAsia"/>
          <w:color w:val="4C4C4C"/>
          <w:kern w:val="0"/>
          <w:sz w:val="24"/>
          <w:szCs w:val="24"/>
        </w:rPr>
        <w:t>生态</w:t>
      </w:r>
      <w:r w:rsidR="004553AB">
        <w:rPr>
          <w:rFonts w:ascii="宋体" w:eastAsia="宋体" w:hAnsi="宋体" w:cs="宋体"/>
          <w:color w:val="4C4C4C"/>
          <w:kern w:val="0"/>
          <w:sz w:val="24"/>
          <w:szCs w:val="24"/>
        </w:rPr>
        <w:t>环境</w:t>
      </w:r>
      <w:r w:rsidR="00A27891">
        <w:rPr>
          <w:rFonts w:ascii="宋体" w:eastAsia="宋体" w:hAnsi="宋体" w:cs="宋体"/>
          <w:color w:val="4C4C4C"/>
          <w:kern w:val="0"/>
          <w:sz w:val="24"/>
          <w:szCs w:val="24"/>
        </w:rPr>
        <w:t>、</w:t>
      </w:r>
      <w:r w:rsidR="00E230C6">
        <w:rPr>
          <w:rFonts w:ascii="宋体" w:eastAsia="宋体" w:hAnsi="宋体" w:cs="宋体" w:hint="eastAsia"/>
          <w:color w:val="4C4C4C"/>
          <w:kern w:val="0"/>
          <w:sz w:val="24"/>
          <w:szCs w:val="24"/>
        </w:rPr>
        <w:t>促进中微量元素吸收、防治作物生理缺素症、</w:t>
      </w:r>
      <w:r w:rsidR="00D9534C">
        <w:rPr>
          <w:rFonts w:ascii="宋体" w:eastAsia="宋体" w:hAnsi="宋体" w:cs="宋体" w:hint="eastAsia"/>
          <w:color w:val="4C4C4C"/>
          <w:kern w:val="0"/>
          <w:sz w:val="24"/>
          <w:szCs w:val="24"/>
        </w:rPr>
        <w:t>提高作物</w:t>
      </w:r>
      <w:r w:rsidR="00781A19">
        <w:rPr>
          <w:rFonts w:ascii="宋体" w:eastAsia="宋体" w:hAnsi="宋体" w:cs="宋体"/>
          <w:color w:val="4C4C4C"/>
          <w:kern w:val="0"/>
          <w:sz w:val="24"/>
          <w:szCs w:val="24"/>
        </w:rPr>
        <w:t>营养水平</w:t>
      </w:r>
      <w:r w:rsidR="00781A19">
        <w:rPr>
          <w:rFonts w:ascii="宋体" w:eastAsia="宋体" w:hAnsi="宋体" w:cs="宋体" w:hint="eastAsia"/>
          <w:color w:val="4C4C4C"/>
          <w:kern w:val="0"/>
          <w:sz w:val="24"/>
          <w:szCs w:val="24"/>
        </w:rPr>
        <w:t>、提高</w:t>
      </w:r>
      <w:r w:rsidR="00781A19">
        <w:rPr>
          <w:rFonts w:ascii="宋体" w:eastAsia="宋体" w:hAnsi="宋体" w:cs="宋体"/>
          <w:color w:val="4C4C4C"/>
          <w:kern w:val="0"/>
          <w:sz w:val="24"/>
          <w:szCs w:val="24"/>
        </w:rPr>
        <w:t>耐受非生物逆境胁迫</w:t>
      </w:r>
      <w:r w:rsidR="00781A19">
        <w:rPr>
          <w:rFonts w:ascii="宋体" w:eastAsia="宋体" w:hAnsi="宋体" w:cs="宋体" w:hint="eastAsia"/>
          <w:color w:val="4C4C4C"/>
          <w:kern w:val="0"/>
          <w:sz w:val="24"/>
          <w:szCs w:val="24"/>
        </w:rPr>
        <w:t>能力、</w:t>
      </w:r>
      <w:r w:rsidR="00781A19">
        <w:rPr>
          <w:rFonts w:ascii="宋体" w:eastAsia="宋体" w:hAnsi="宋体" w:cs="宋体"/>
          <w:color w:val="4C4C4C"/>
          <w:kern w:val="0"/>
          <w:sz w:val="24"/>
          <w:szCs w:val="24"/>
        </w:rPr>
        <w:t>提高抗病害能力以及</w:t>
      </w:r>
      <w:r w:rsidR="00781A19">
        <w:rPr>
          <w:rFonts w:ascii="宋体" w:eastAsia="宋体" w:hAnsi="宋体" w:cs="宋体" w:hint="eastAsia"/>
          <w:color w:val="4C4C4C"/>
          <w:kern w:val="0"/>
          <w:sz w:val="24"/>
          <w:szCs w:val="24"/>
        </w:rPr>
        <w:t>减少</w:t>
      </w:r>
      <w:r w:rsidR="00781A19">
        <w:rPr>
          <w:rFonts w:ascii="宋体" w:eastAsia="宋体" w:hAnsi="宋体" w:cs="宋体"/>
          <w:color w:val="4C4C4C"/>
          <w:kern w:val="0"/>
          <w:sz w:val="24"/>
          <w:szCs w:val="24"/>
        </w:rPr>
        <w:t>病虫害</w:t>
      </w:r>
      <w:r w:rsidR="00781A19">
        <w:rPr>
          <w:rFonts w:ascii="宋体" w:eastAsia="宋体" w:hAnsi="宋体" w:cs="宋体" w:hint="eastAsia"/>
          <w:color w:val="4C4C4C"/>
          <w:kern w:val="0"/>
          <w:sz w:val="24"/>
          <w:szCs w:val="24"/>
        </w:rPr>
        <w:t>发生</w:t>
      </w:r>
      <w:r w:rsidR="003E4158">
        <w:rPr>
          <w:rFonts w:ascii="宋体" w:eastAsia="宋体" w:hAnsi="宋体" w:cs="宋体" w:hint="eastAsia"/>
          <w:color w:val="4C4C4C"/>
          <w:kern w:val="0"/>
          <w:sz w:val="24"/>
          <w:szCs w:val="24"/>
        </w:rPr>
        <w:t>等方面的功效</w:t>
      </w:r>
      <w:r w:rsidR="002419CB">
        <w:rPr>
          <w:rFonts w:ascii="宋体" w:eastAsia="宋体" w:hAnsi="宋体" w:cs="宋体" w:hint="eastAsia"/>
          <w:color w:val="4C4C4C"/>
          <w:kern w:val="0"/>
          <w:sz w:val="24"/>
          <w:szCs w:val="24"/>
        </w:rPr>
        <w:t>机理，</w:t>
      </w:r>
      <w:r w:rsidR="00E230C6">
        <w:rPr>
          <w:rFonts w:ascii="宋体" w:eastAsia="宋体" w:hAnsi="宋体" w:cs="宋体" w:hint="eastAsia"/>
          <w:color w:val="4C4C4C"/>
          <w:kern w:val="0"/>
          <w:sz w:val="24"/>
          <w:szCs w:val="24"/>
        </w:rPr>
        <w:t>开展海藻</w:t>
      </w:r>
      <w:r w:rsidR="00E230C6">
        <w:rPr>
          <w:rFonts w:ascii="宋体" w:eastAsia="宋体" w:hAnsi="宋体" w:cs="宋体"/>
          <w:color w:val="4C4C4C"/>
          <w:kern w:val="0"/>
          <w:sz w:val="24"/>
          <w:szCs w:val="24"/>
        </w:rPr>
        <w:t>肥</w:t>
      </w:r>
      <w:r w:rsidR="00E230C6">
        <w:rPr>
          <w:rFonts w:ascii="宋体" w:eastAsia="宋体" w:hAnsi="宋体" w:cs="宋体" w:hint="eastAsia"/>
          <w:color w:val="4C4C4C"/>
          <w:kern w:val="0"/>
          <w:sz w:val="24"/>
          <w:szCs w:val="24"/>
        </w:rPr>
        <w:t>防治果树腐烂病</w:t>
      </w:r>
      <w:r w:rsidR="002419CB">
        <w:rPr>
          <w:rFonts w:ascii="宋体" w:eastAsia="宋体" w:hAnsi="宋体" w:cs="宋体" w:hint="eastAsia"/>
          <w:color w:val="4C4C4C"/>
          <w:kern w:val="0"/>
          <w:sz w:val="24"/>
          <w:szCs w:val="24"/>
        </w:rPr>
        <w:t>的</w:t>
      </w:r>
      <w:r w:rsidR="002419CB">
        <w:rPr>
          <w:rFonts w:ascii="宋体" w:eastAsia="宋体" w:hAnsi="宋体" w:cs="宋体"/>
          <w:color w:val="4C4C4C"/>
          <w:kern w:val="0"/>
          <w:sz w:val="24"/>
          <w:szCs w:val="24"/>
        </w:rPr>
        <w:t>应用</w:t>
      </w:r>
      <w:r w:rsidR="00E230C6">
        <w:rPr>
          <w:rFonts w:ascii="宋体" w:eastAsia="宋体" w:hAnsi="宋体" w:cs="宋体" w:hint="eastAsia"/>
          <w:color w:val="4C4C4C"/>
          <w:kern w:val="0"/>
          <w:sz w:val="24"/>
          <w:szCs w:val="24"/>
        </w:rPr>
        <w:t>研究。</w:t>
      </w:r>
    </w:p>
    <w:p w:rsidR="00CC311B" w:rsidRPr="0035580F" w:rsidRDefault="00CC311B" w:rsidP="0035580F">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rPr>
        <w:lastRenderedPageBreak/>
        <w:t>成果要求</w:t>
      </w:r>
      <w:r>
        <w:rPr>
          <w:rFonts w:ascii="宋体" w:eastAsia="宋体" w:hAnsi="宋体" w:cs="宋体"/>
          <w:color w:val="4C4C4C"/>
          <w:kern w:val="0"/>
          <w:sz w:val="24"/>
          <w:szCs w:val="24"/>
        </w:rPr>
        <w:t>：</w:t>
      </w:r>
      <w:r w:rsidR="002419CB" w:rsidRPr="00CC311B">
        <w:rPr>
          <w:rFonts w:ascii="宋体" w:eastAsia="宋体" w:hAnsi="宋体" w:cs="宋体" w:hint="eastAsia"/>
          <w:color w:val="4C4C4C"/>
          <w:kern w:val="0"/>
          <w:sz w:val="24"/>
          <w:szCs w:val="24"/>
        </w:rPr>
        <w:t>建立海藻肥</w:t>
      </w:r>
      <w:r w:rsidR="002419CB">
        <w:rPr>
          <w:rFonts w:ascii="宋体" w:eastAsia="宋体" w:hAnsi="宋体" w:cs="宋体" w:hint="eastAsia"/>
          <w:color w:val="4C4C4C"/>
          <w:kern w:val="0"/>
          <w:sz w:val="24"/>
          <w:szCs w:val="24"/>
        </w:rPr>
        <w:t>的功效评价及应用机理研究体系</w:t>
      </w:r>
      <w:r w:rsidR="00C67A2D">
        <w:rPr>
          <w:rFonts w:ascii="宋体" w:eastAsia="宋体" w:hAnsi="宋体" w:cs="宋体" w:hint="eastAsia"/>
          <w:color w:val="4C4C4C"/>
          <w:kern w:val="0"/>
          <w:sz w:val="24"/>
          <w:szCs w:val="24"/>
        </w:rPr>
        <w:t>，</w:t>
      </w:r>
      <w:r w:rsidR="00C67A2D">
        <w:rPr>
          <w:rFonts w:ascii="宋体" w:eastAsia="宋体" w:hAnsi="宋体" w:cs="宋体"/>
          <w:color w:val="4C4C4C"/>
          <w:kern w:val="0"/>
          <w:sz w:val="24"/>
          <w:szCs w:val="24"/>
        </w:rPr>
        <w:t>明确海藻肥功效</w:t>
      </w:r>
      <w:r w:rsidR="00C67A2D">
        <w:rPr>
          <w:rFonts w:ascii="宋体" w:eastAsia="宋体" w:hAnsi="宋体" w:cs="宋体" w:hint="eastAsia"/>
          <w:color w:val="4C4C4C"/>
          <w:kern w:val="0"/>
          <w:sz w:val="24"/>
          <w:szCs w:val="24"/>
        </w:rPr>
        <w:t>作用</w:t>
      </w:r>
      <w:r w:rsidR="00C67A2D">
        <w:rPr>
          <w:rFonts w:ascii="宋体" w:eastAsia="宋体" w:hAnsi="宋体" w:cs="宋体"/>
          <w:color w:val="4C4C4C"/>
          <w:kern w:val="0"/>
          <w:sz w:val="24"/>
          <w:szCs w:val="24"/>
        </w:rPr>
        <w:t>机理</w:t>
      </w:r>
      <w:r w:rsidR="0019282B">
        <w:rPr>
          <w:rFonts w:ascii="宋体" w:eastAsia="宋体" w:hAnsi="宋体" w:cs="宋体" w:hint="eastAsia"/>
          <w:color w:val="4C4C4C"/>
          <w:kern w:val="0"/>
          <w:sz w:val="24"/>
          <w:szCs w:val="24"/>
        </w:rPr>
        <w:t>；</w:t>
      </w:r>
      <w:r w:rsidR="0035580F" w:rsidRPr="004A52FB">
        <w:rPr>
          <w:rFonts w:ascii="宋体" w:eastAsia="宋体" w:hAnsi="宋体" w:cs="宋体" w:hint="eastAsia"/>
          <w:color w:val="4C4C4C"/>
          <w:kern w:val="0"/>
          <w:sz w:val="24"/>
          <w:szCs w:val="24"/>
          <w:shd w:val="clear" w:color="auto" w:fill="FFFFFF"/>
        </w:rPr>
        <w:t>提供完整的研究报告1份，发表论文1篇</w:t>
      </w:r>
      <w:r w:rsidR="0035580F" w:rsidRPr="004A52FB">
        <w:rPr>
          <w:rFonts w:ascii="宋体" w:eastAsia="宋体" w:hAnsi="宋体" w:cs="宋体"/>
          <w:color w:val="4C4C4C"/>
          <w:kern w:val="0"/>
          <w:sz w:val="24"/>
          <w:szCs w:val="24"/>
          <w:shd w:val="clear" w:color="auto" w:fill="FFFFFF"/>
        </w:rPr>
        <w:t>以上</w:t>
      </w:r>
      <w:r w:rsidR="0035580F">
        <w:rPr>
          <w:rFonts w:ascii="宋体" w:eastAsia="宋体" w:hAnsi="宋体" w:cs="宋体" w:hint="eastAsia"/>
          <w:color w:val="4C4C4C"/>
          <w:kern w:val="0"/>
          <w:sz w:val="24"/>
          <w:szCs w:val="24"/>
          <w:shd w:val="clear" w:color="auto" w:fill="FFFFFF"/>
        </w:rPr>
        <w:t>。</w:t>
      </w:r>
    </w:p>
    <w:p w:rsidR="00CC311B" w:rsidRDefault="00CC311B" w:rsidP="00CC311B">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w:t>
      </w:r>
      <w:r w:rsidR="007E7876">
        <w:rPr>
          <w:rFonts w:ascii="宋体" w:eastAsia="宋体" w:hAnsi="宋体" w:cs="宋体" w:hint="eastAsia"/>
          <w:color w:val="4C4C4C"/>
          <w:kern w:val="0"/>
          <w:sz w:val="24"/>
          <w:szCs w:val="24"/>
        </w:rPr>
        <w:t>七</w:t>
      </w:r>
      <w:r>
        <w:rPr>
          <w:rFonts w:ascii="宋体" w:eastAsia="宋体" w:hAnsi="宋体" w:cs="宋体"/>
          <w:color w:val="4C4C4C"/>
          <w:kern w:val="0"/>
          <w:sz w:val="24"/>
          <w:szCs w:val="24"/>
        </w:rPr>
        <w:t>）</w:t>
      </w:r>
      <w:r w:rsidRPr="00CC311B">
        <w:rPr>
          <w:rFonts w:ascii="宋体" w:eastAsia="宋体" w:hAnsi="宋体" w:cs="宋体" w:hint="eastAsia"/>
          <w:color w:val="4C4C4C"/>
          <w:kern w:val="0"/>
          <w:sz w:val="24"/>
          <w:szCs w:val="24"/>
        </w:rPr>
        <w:t>海藻肥缓控释机制研究</w:t>
      </w:r>
    </w:p>
    <w:p w:rsidR="00CC311B" w:rsidRDefault="00CC311B" w:rsidP="00CC311B">
      <w:pPr>
        <w:widowControl/>
        <w:shd w:val="clear" w:color="auto" w:fill="FFFFFF"/>
        <w:spacing w:line="360" w:lineRule="auto"/>
        <w:ind w:firstLine="482"/>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研究内容</w:t>
      </w:r>
      <w:r>
        <w:rPr>
          <w:rFonts w:ascii="宋体" w:eastAsia="宋体" w:hAnsi="宋体" w:cs="宋体"/>
          <w:color w:val="4C4C4C"/>
          <w:kern w:val="0"/>
          <w:sz w:val="24"/>
          <w:szCs w:val="24"/>
        </w:rPr>
        <w:t>：</w:t>
      </w:r>
      <w:r w:rsidR="006624ED">
        <w:rPr>
          <w:rFonts w:ascii="宋体" w:eastAsia="宋体" w:hAnsi="宋体" w:cs="宋体" w:hint="eastAsia"/>
          <w:color w:val="4C4C4C"/>
          <w:kern w:val="0"/>
          <w:sz w:val="24"/>
          <w:szCs w:val="24"/>
        </w:rPr>
        <w:t>进行</w:t>
      </w:r>
      <w:r w:rsidR="006624ED" w:rsidRPr="00B35AF0">
        <w:rPr>
          <w:rFonts w:ascii="宋体" w:eastAsia="宋体" w:hAnsi="宋体" w:cs="宋体" w:hint="eastAsia"/>
          <w:color w:val="4C4C4C"/>
          <w:kern w:val="0"/>
          <w:sz w:val="24"/>
          <w:szCs w:val="24"/>
        </w:rPr>
        <w:t>土壤-</w:t>
      </w:r>
      <w:r w:rsidR="006624ED">
        <w:rPr>
          <w:rFonts w:ascii="宋体" w:eastAsia="宋体" w:hAnsi="宋体" w:cs="宋体" w:hint="eastAsia"/>
          <w:color w:val="4C4C4C"/>
          <w:kern w:val="0"/>
          <w:sz w:val="24"/>
          <w:szCs w:val="24"/>
        </w:rPr>
        <w:t>作物养分诊断和土壤结构分析，</w:t>
      </w:r>
      <w:r w:rsidR="00C67A2D">
        <w:rPr>
          <w:rFonts w:ascii="宋体" w:eastAsia="宋体" w:hAnsi="宋体" w:cs="宋体" w:hint="eastAsia"/>
          <w:color w:val="4C4C4C"/>
          <w:kern w:val="0"/>
          <w:sz w:val="24"/>
          <w:szCs w:val="24"/>
        </w:rPr>
        <w:t>研究</w:t>
      </w:r>
      <w:r w:rsidR="003275ED">
        <w:rPr>
          <w:rFonts w:ascii="宋体" w:eastAsia="宋体" w:hAnsi="宋体" w:cs="宋体" w:hint="eastAsia"/>
          <w:color w:val="4C4C4C"/>
          <w:kern w:val="0"/>
          <w:sz w:val="24"/>
          <w:szCs w:val="24"/>
        </w:rPr>
        <w:t>海藻</w:t>
      </w:r>
      <w:r w:rsidRPr="00CC311B">
        <w:rPr>
          <w:rFonts w:ascii="宋体" w:eastAsia="宋体" w:hAnsi="宋体" w:cs="宋体" w:hint="eastAsia"/>
          <w:color w:val="4C4C4C"/>
          <w:kern w:val="0"/>
          <w:sz w:val="24"/>
          <w:szCs w:val="24"/>
        </w:rPr>
        <w:t>肥</w:t>
      </w:r>
      <w:r w:rsidR="006624ED">
        <w:rPr>
          <w:rFonts w:ascii="宋体" w:eastAsia="宋体" w:hAnsi="宋体" w:cs="宋体" w:hint="eastAsia"/>
          <w:color w:val="4C4C4C"/>
          <w:kern w:val="0"/>
          <w:sz w:val="24"/>
          <w:szCs w:val="24"/>
        </w:rPr>
        <w:t>的</w:t>
      </w:r>
      <w:r w:rsidRPr="00CC311B">
        <w:rPr>
          <w:rFonts w:ascii="宋体" w:eastAsia="宋体" w:hAnsi="宋体" w:cs="宋体" w:hint="eastAsia"/>
          <w:color w:val="4C4C4C"/>
          <w:kern w:val="0"/>
          <w:sz w:val="24"/>
          <w:szCs w:val="24"/>
        </w:rPr>
        <w:t>养分</w:t>
      </w:r>
      <w:r w:rsidR="00C376B2">
        <w:rPr>
          <w:rFonts w:ascii="宋体" w:eastAsia="宋体" w:hAnsi="宋体" w:cs="宋体" w:hint="eastAsia"/>
          <w:color w:val="4C4C4C"/>
          <w:kern w:val="0"/>
          <w:sz w:val="24"/>
          <w:szCs w:val="24"/>
        </w:rPr>
        <w:t>控缓</w:t>
      </w:r>
      <w:r w:rsidR="006624ED">
        <w:rPr>
          <w:rFonts w:ascii="宋体" w:eastAsia="宋体" w:hAnsi="宋体" w:cs="宋体" w:hint="eastAsia"/>
          <w:color w:val="4C4C4C"/>
          <w:kern w:val="0"/>
          <w:sz w:val="24"/>
          <w:szCs w:val="24"/>
        </w:rPr>
        <w:t>释</w:t>
      </w:r>
      <w:r w:rsidR="00C376B2">
        <w:rPr>
          <w:rFonts w:ascii="宋体" w:eastAsia="宋体" w:hAnsi="宋体" w:cs="宋体" w:hint="eastAsia"/>
          <w:color w:val="4C4C4C"/>
          <w:kern w:val="0"/>
          <w:sz w:val="24"/>
          <w:szCs w:val="24"/>
        </w:rPr>
        <w:t>机制，实现海藻肥养分释放规律与作物养分吸收基本</w:t>
      </w:r>
      <w:r w:rsidR="00C376B2">
        <w:rPr>
          <w:rFonts w:ascii="宋体" w:eastAsia="宋体" w:hAnsi="宋体" w:cs="宋体"/>
          <w:color w:val="4C4C4C"/>
          <w:kern w:val="0"/>
          <w:sz w:val="24"/>
          <w:szCs w:val="24"/>
        </w:rPr>
        <w:t>正相关</w:t>
      </w:r>
      <w:r w:rsidRPr="00CC311B">
        <w:rPr>
          <w:rFonts w:ascii="宋体" w:eastAsia="宋体" w:hAnsi="宋体" w:cs="宋体" w:hint="eastAsia"/>
          <w:color w:val="4C4C4C"/>
          <w:kern w:val="0"/>
          <w:sz w:val="24"/>
          <w:szCs w:val="24"/>
        </w:rPr>
        <w:t>，</w:t>
      </w:r>
      <w:r w:rsidR="00C67A2D">
        <w:rPr>
          <w:rFonts w:ascii="宋体" w:eastAsia="宋体" w:hAnsi="宋体" w:cs="宋体" w:hint="eastAsia"/>
          <w:color w:val="4C4C4C"/>
          <w:kern w:val="0"/>
          <w:sz w:val="24"/>
          <w:szCs w:val="24"/>
        </w:rPr>
        <w:t>从而达到</w:t>
      </w:r>
      <w:r w:rsidRPr="00CC311B">
        <w:rPr>
          <w:rFonts w:ascii="宋体" w:eastAsia="宋体" w:hAnsi="宋体" w:cs="宋体" w:hint="eastAsia"/>
          <w:color w:val="4C4C4C"/>
          <w:kern w:val="0"/>
          <w:sz w:val="24"/>
          <w:szCs w:val="24"/>
        </w:rPr>
        <w:t>海藻类肥料的高效利用。</w:t>
      </w:r>
    </w:p>
    <w:p w:rsidR="0035580F" w:rsidRPr="00152F12" w:rsidRDefault="00CC311B" w:rsidP="0035580F">
      <w:pPr>
        <w:widowControl/>
        <w:shd w:val="clear" w:color="auto" w:fill="FFFFFF"/>
        <w:spacing w:line="360" w:lineRule="auto"/>
        <w:ind w:firstLineChars="200" w:firstLine="480"/>
        <w:jc w:val="left"/>
        <w:rPr>
          <w:rFonts w:ascii="宋体" w:eastAsia="宋体" w:hAnsi="宋体" w:cs="宋体"/>
          <w:color w:val="4C4C4C"/>
          <w:kern w:val="0"/>
          <w:sz w:val="24"/>
          <w:szCs w:val="24"/>
          <w:shd w:val="clear" w:color="auto" w:fill="FFFFFF"/>
        </w:rPr>
      </w:pPr>
      <w:r>
        <w:rPr>
          <w:rFonts w:ascii="宋体" w:eastAsia="宋体" w:hAnsi="宋体" w:cs="宋体" w:hint="eastAsia"/>
          <w:color w:val="4C4C4C"/>
          <w:kern w:val="0"/>
          <w:sz w:val="24"/>
          <w:szCs w:val="24"/>
        </w:rPr>
        <w:t>成果要求：</w:t>
      </w:r>
      <w:r w:rsidR="00B35AF0">
        <w:rPr>
          <w:rFonts w:ascii="宋体" w:eastAsia="宋体" w:hAnsi="宋体" w:cs="宋体" w:hint="eastAsia"/>
          <w:color w:val="4C4C4C"/>
          <w:kern w:val="0"/>
          <w:sz w:val="24"/>
          <w:szCs w:val="24"/>
        </w:rPr>
        <w:t>建立</w:t>
      </w:r>
      <w:r w:rsidR="00C376B2">
        <w:rPr>
          <w:rFonts w:ascii="宋体" w:eastAsia="宋体" w:hAnsi="宋体" w:cs="宋体" w:hint="eastAsia"/>
          <w:color w:val="4C4C4C"/>
          <w:kern w:val="0"/>
          <w:sz w:val="24"/>
          <w:szCs w:val="24"/>
        </w:rPr>
        <w:t>海藻</w:t>
      </w:r>
      <w:r w:rsidR="0035580F">
        <w:rPr>
          <w:rFonts w:ascii="宋体" w:eastAsia="宋体" w:hAnsi="宋体" w:cs="宋体" w:hint="eastAsia"/>
          <w:color w:val="4C4C4C"/>
          <w:kern w:val="0"/>
          <w:sz w:val="24"/>
          <w:szCs w:val="24"/>
        </w:rPr>
        <w:t>肥</w:t>
      </w:r>
      <w:r w:rsidR="006624ED">
        <w:rPr>
          <w:rFonts w:ascii="宋体" w:eastAsia="宋体" w:hAnsi="宋体" w:cs="宋体" w:hint="eastAsia"/>
          <w:color w:val="4C4C4C"/>
          <w:kern w:val="0"/>
          <w:sz w:val="24"/>
          <w:szCs w:val="24"/>
        </w:rPr>
        <w:t>的</w:t>
      </w:r>
      <w:r w:rsidR="0035580F">
        <w:rPr>
          <w:rFonts w:ascii="宋体" w:eastAsia="宋体" w:hAnsi="宋体" w:cs="宋体" w:hint="eastAsia"/>
          <w:color w:val="4C4C4C"/>
          <w:kern w:val="0"/>
          <w:sz w:val="24"/>
          <w:szCs w:val="24"/>
        </w:rPr>
        <w:t>养分缓控释机制理论体系</w:t>
      </w:r>
      <w:r w:rsidR="006624ED">
        <w:rPr>
          <w:rFonts w:ascii="宋体" w:eastAsia="宋体" w:hAnsi="宋体" w:cs="宋体" w:hint="eastAsia"/>
          <w:color w:val="4C4C4C"/>
          <w:kern w:val="0"/>
          <w:sz w:val="24"/>
          <w:szCs w:val="24"/>
        </w:rPr>
        <w:t>；</w:t>
      </w:r>
      <w:r w:rsidR="0035580F" w:rsidRPr="004A52FB">
        <w:rPr>
          <w:rFonts w:ascii="宋体" w:eastAsia="宋体" w:hAnsi="宋体" w:cs="宋体" w:hint="eastAsia"/>
          <w:color w:val="4C4C4C"/>
          <w:kern w:val="0"/>
          <w:sz w:val="24"/>
          <w:szCs w:val="24"/>
          <w:shd w:val="clear" w:color="auto" w:fill="FFFFFF"/>
        </w:rPr>
        <w:t>提供完整的研究报告1份，发表论文1篇</w:t>
      </w:r>
      <w:r w:rsidR="0035580F" w:rsidRPr="004A52FB">
        <w:rPr>
          <w:rFonts w:ascii="宋体" w:eastAsia="宋体" w:hAnsi="宋体" w:cs="宋体"/>
          <w:color w:val="4C4C4C"/>
          <w:kern w:val="0"/>
          <w:sz w:val="24"/>
          <w:szCs w:val="24"/>
          <w:shd w:val="clear" w:color="auto" w:fill="FFFFFF"/>
        </w:rPr>
        <w:t>以上</w:t>
      </w:r>
      <w:r w:rsidR="0035580F">
        <w:rPr>
          <w:rFonts w:ascii="宋体" w:eastAsia="宋体" w:hAnsi="宋体" w:cs="宋体" w:hint="eastAsia"/>
          <w:color w:val="4C4C4C"/>
          <w:kern w:val="0"/>
          <w:sz w:val="24"/>
          <w:szCs w:val="24"/>
          <w:shd w:val="clear" w:color="auto" w:fill="FFFFFF"/>
        </w:rPr>
        <w:t>。</w:t>
      </w:r>
    </w:p>
    <w:p w:rsidR="00CC72B0" w:rsidRDefault="00C376B2" w:rsidP="00DF5B79">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（八</w:t>
      </w:r>
      <w:r w:rsidR="00CC72B0">
        <w:rPr>
          <w:rFonts w:ascii="宋体" w:eastAsia="宋体" w:hAnsi="宋体" w:cs="宋体"/>
          <w:color w:val="4C4C4C"/>
          <w:kern w:val="0"/>
          <w:sz w:val="24"/>
          <w:szCs w:val="24"/>
        </w:rPr>
        <w:t>）</w:t>
      </w:r>
      <w:r w:rsidR="00CC72B0" w:rsidRPr="00CC72B0">
        <w:rPr>
          <w:rFonts w:ascii="宋体" w:eastAsia="宋体" w:hAnsi="宋体" w:cs="宋体" w:hint="eastAsia"/>
          <w:color w:val="4C4C4C"/>
          <w:kern w:val="0"/>
          <w:sz w:val="24"/>
          <w:szCs w:val="24"/>
        </w:rPr>
        <w:t>海藻肥产品开发及推广应用研究</w:t>
      </w:r>
    </w:p>
    <w:p w:rsidR="00CC72B0" w:rsidRDefault="006624ED" w:rsidP="00920305">
      <w:pPr>
        <w:widowControl/>
        <w:shd w:val="clear" w:color="auto" w:fill="FFFFFF"/>
        <w:spacing w:line="360" w:lineRule="auto"/>
        <w:ind w:firstLine="482"/>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研究</w:t>
      </w:r>
      <w:r>
        <w:rPr>
          <w:rFonts w:ascii="宋体" w:eastAsia="宋体" w:hAnsi="宋体" w:cs="宋体"/>
          <w:color w:val="4C4C4C"/>
          <w:kern w:val="0"/>
          <w:sz w:val="24"/>
          <w:szCs w:val="24"/>
        </w:rPr>
        <w:t>内容：</w:t>
      </w:r>
      <w:r>
        <w:rPr>
          <w:rFonts w:ascii="宋体" w:eastAsia="宋体" w:hAnsi="宋体" w:cs="宋体" w:hint="eastAsia"/>
          <w:color w:val="4C4C4C"/>
          <w:kern w:val="0"/>
          <w:sz w:val="24"/>
          <w:szCs w:val="24"/>
        </w:rPr>
        <w:t>拓宽</w:t>
      </w:r>
      <w:r w:rsidR="00CC72B0">
        <w:rPr>
          <w:rFonts w:ascii="宋体" w:eastAsia="宋体" w:hAnsi="宋体" w:cs="宋体"/>
          <w:color w:val="4C4C4C"/>
          <w:kern w:val="0"/>
          <w:sz w:val="24"/>
          <w:szCs w:val="24"/>
        </w:rPr>
        <w:t>海藻肥的应用实践领域</w:t>
      </w:r>
      <w:r>
        <w:rPr>
          <w:rFonts w:ascii="宋体" w:eastAsia="宋体" w:hAnsi="宋体" w:cs="宋体" w:hint="eastAsia"/>
          <w:color w:val="4C4C4C"/>
          <w:kern w:val="0"/>
          <w:sz w:val="24"/>
          <w:szCs w:val="24"/>
        </w:rPr>
        <w:t>，将</w:t>
      </w:r>
      <w:r w:rsidR="003275ED">
        <w:rPr>
          <w:rFonts w:ascii="宋体" w:eastAsia="宋体" w:hAnsi="宋体" w:cs="宋体" w:hint="eastAsia"/>
          <w:color w:val="4C4C4C"/>
          <w:kern w:val="0"/>
          <w:sz w:val="24"/>
          <w:szCs w:val="24"/>
        </w:rPr>
        <w:t>海藻</w:t>
      </w:r>
      <w:r w:rsidR="003275ED">
        <w:rPr>
          <w:rFonts w:ascii="宋体" w:eastAsia="宋体" w:hAnsi="宋体" w:cs="宋体"/>
          <w:color w:val="4C4C4C"/>
          <w:kern w:val="0"/>
          <w:sz w:val="24"/>
          <w:szCs w:val="24"/>
        </w:rPr>
        <w:t>类肥料与水肥一体化、新型缓控释肥</w:t>
      </w:r>
      <w:r w:rsidR="003275ED">
        <w:rPr>
          <w:rFonts w:ascii="宋体" w:eastAsia="宋体" w:hAnsi="宋体" w:cs="宋体" w:hint="eastAsia"/>
          <w:color w:val="4C4C4C"/>
          <w:kern w:val="0"/>
          <w:sz w:val="24"/>
          <w:szCs w:val="24"/>
        </w:rPr>
        <w:t>等</w:t>
      </w:r>
      <w:r w:rsidR="003275ED">
        <w:rPr>
          <w:rFonts w:ascii="宋体" w:eastAsia="宋体" w:hAnsi="宋体" w:cs="宋体"/>
          <w:color w:val="4C4C4C"/>
          <w:kern w:val="0"/>
          <w:sz w:val="24"/>
          <w:szCs w:val="24"/>
        </w:rPr>
        <w:t>技术相结合，积极响应国家化肥农药双减</w:t>
      </w:r>
      <w:r>
        <w:rPr>
          <w:rFonts w:ascii="宋体" w:eastAsia="宋体" w:hAnsi="宋体" w:cs="宋体" w:hint="eastAsia"/>
          <w:color w:val="4C4C4C"/>
          <w:kern w:val="0"/>
          <w:sz w:val="24"/>
          <w:szCs w:val="24"/>
        </w:rPr>
        <w:t>政策</w:t>
      </w:r>
      <w:r w:rsidR="003275ED">
        <w:rPr>
          <w:rFonts w:ascii="宋体" w:eastAsia="宋体" w:hAnsi="宋体" w:cs="宋体"/>
          <w:color w:val="4C4C4C"/>
          <w:kern w:val="0"/>
          <w:sz w:val="24"/>
          <w:szCs w:val="24"/>
        </w:rPr>
        <w:t>，</w:t>
      </w:r>
      <w:r w:rsidR="003B6CAA">
        <w:rPr>
          <w:rFonts w:ascii="宋体" w:eastAsia="宋体" w:hAnsi="宋体" w:cs="宋体" w:hint="eastAsia"/>
          <w:color w:val="4C4C4C"/>
          <w:kern w:val="0"/>
          <w:sz w:val="24"/>
          <w:szCs w:val="24"/>
        </w:rPr>
        <w:t>开发</w:t>
      </w:r>
      <w:r>
        <w:rPr>
          <w:rFonts w:ascii="宋体" w:eastAsia="宋体" w:hAnsi="宋体" w:cs="宋体" w:hint="eastAsia"/>
          <w:color w:val="4C4C4C"/>
          <w:kern w:val="0"/>
          <w:sz w:val="24"/>
          <w:szCs w:val="24"/>
        </w:rPr>
        <w:t>新功能</w:t>
      </w:r>
      <w:r w:rsidR="003B6CAA">
        <w:rPr>
          <w:rFonts w:ascii="宋体" w:eastAsia="宋体" w:hAnsi="宋体" w:cs="宋体" w:hint="eastAsia"/>
          <w:color w:val="4C4C4C"/>
          <w:kern w:val="0"/>
          <w:sz w:val="24"/>
          <w:szCs w:val="24"/>
        </w:rPr>
        <w:t>海藻肥</w:t>
      </w:r>
      <w:r w:rsidR="00CC72B0" w:rsidRPr="00CC72B0">
        <w:rPr>
          <w:rFonts w:ascii="宋体" w:eastAsia="宋体" w:hAnsi="宋体" w:cs="宋体" w:hint="eastAsia"/>
          <w:color w:val="4C4C4C"/>
          <w:kern w:val="0"/>
          <w:sz w:val="24"/>
          <w:szCs w:val="24"/>
        </w:rPr>
        <w:t>配方</w:t>
      </w:r>
      <w:r w:rsidR="003B6CAA">
        <w:rPr>
          <w:rFonts w:ascii="宋体" w:eastAsia="宋体" w:hAnsi="宋体" w:cs="宋体" w:hint="eastAsia"/>
          <w:color w:val="4C4C4C"/>
          <w:kern w:val="0"/>
          <w:sz w:val="24"/>
          <w:szCs w:val="24"/>
        </w:rPr>
        <w:t>，研制</w:t>
      </w:r>
      <w:r w:rsidR="00CC72B0" w:rsidRPr="00CC72B0">
        <w:rPr>
          <w:rFonts w:ascii="宋体" w:eastAsia="宋体" w:hAnsi="宋体" w:cs="宋体" w:hint="eastAsia"/>
          <w:color w:val="4C4C4C"/>
          <w:kern w:val="0"/>
          <w:sz w:val="24"/>
          <w:szCs w:val="24"/>
        </w:rPr>
        <w:t>多元化的复配</w:t>
      </w:r>
      <w:r w:rsidRPr="00CC72B0">
        <w:rPr>
          <w:rFonts w:ascii="宋体" w:eastAsia="宋体" w:hAnsi="宋体" w:cs="宋体" w:hint="eastAsia"/>
          <w:color w:val="4C4C4C"/>
          <w:kern w:val="0"/>
          <w:sz w:val="24"/>
          <w:szCs w:val="24"/>
        </w:rPr>
        <w:t>系列</w:t>
      </w:r>
      <w:r>
        <w:rPr>
          <w:rFonts w:ascii="宋体" w:eastAsia="宋体" w:hAnsi="宋体" w:cs="宋体" w:hint="eastAsia"/>
          <w:color w:val="4C4C4C"/>
          <w:kern w:val="0"/>
          <w:sz w:val="24"/>
          <w:szCs w:val="24"/>
        </w:rPr>
        <w:t>品种</w:t>
      </w:r>
      <w:r w:rsidR="00CC72B0" w:rsidRPr="00CC72B0">
        <w:rPr>
          <w:rFonts w:ascii="宋体" w:eastAsia="宋体" w:hAnsi="宋体" w:cs="宋体" w:hint="eastAsia"/>
          <w:color w:val="4C4C4C"/>
          <w:kern w:val="0"/>
          <w:sz w:val="24"/>
          <w:szCs w:val="24"/>
        </w:rPr>
        <w:t>，丰富海藻肥产品体系。</w:t>
      </w:r>
    </w:p>
    <w:p w:rsidR="0035580F" w:rsidRPr="00AB1278" w:rsidRDefault="003B6CAA" w:rsidP="0035580F">
      <w:pPr>
        <w:widowControl/>
        <w:shd w:val="clear" w:color="auto" w:fill="FFFFFF"/>
        <w:spacing w:line="360" w:lineRule="auto"/>
        <w:ind w:firstLineChars="200"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成果要求</w:t>
      </w:r>
      <w:r>
        <w:rPr>
          <w:rFonts w:ascii="宋体" w:eastAsia="宋体" w:hAnsi="宋体" w:cs="宋体"/>
          <w:color w:val="4C4C4C"/>
          <w:kern w:val="0"/>
          <w:sz w:val="24"/>
          <w:szCs w:val="24"/>
        </w:rPr>
        <w:t>：</w:t>
      </w:r>
      <w:r w:rsidRPr="00AB1278">
        <w:rPr>
          <w:rFonts w:ascii="宋体" w:eastAsia="宋体" w:hAnsi="宋体" w:cs="宋体"/>
          <w:color w:val="4C4C4C"/>
          <w:kern w:val="0"/>
          <w:sz w:val="24"/>
          <w:szCs w:val="24"/>
        </w:rPr>
        <w:t>研制多元化海藻肥复配</w:t>
      </w:r>
      <w:r w:rsidR="006624ED" w:rsidRPr="00AB1278">
        <w:rPr>
          <w:rFonts w:ascii="宋体" w:eastAsia="宋体" w:hAnsi="宋体" w:cs="宋体"/>
          <w:color w:val="4C4C4C"/>
          <w:kern w:val="0"/>
          <w:sz w:val="24"/>
          <w:szCs w:val="24"/>
        </w:rPr>
        <w:t>系列</w:t>
      </w:r>
      <w:r w:rsidR="006624ED">
        <w:rPr>
          <w:rFonts w:ascii="宋体" w:eastAsia="宋体" w:hAnsi="宋体" w:cs="宋体" w:hint="eastAsia"/>
          <w:color w:val="4C4C4C"/>
          <w:kern w:val="0"/>
          <w:sz w:val="24"/>
          <w:szCs w:val="24"/>
        </w:rPr>
        <w:t>品种</w:t>
      </w:r>
      <w:r w:rsidRPr="00AB1278">
        <w:rPr>
          <w:rFonts w:ascii="宋体" w:eastAsia="宋体" w:hAnsi="宋体" w:cs="宋体"/>
          <w:color w:val="4C4C4C"/>
          <w:kern w:val="0"/>
          <w:sz w:val="24"/>
          <w:szCs w:val="24"/>
        </w:rPr>
        <w:t>，丰富海藻肥产品体系</w:t>
      </w:r>
      <w:r w:rsidR="006624ED">
        <w:rPr>
          <w:rFonts w:ascii="宋体" w:eastAsia="宋体" w:hAnsi="宋体" w:cs="宋体" w:hint="eastAsia"/>
          <w:color w:val="4C4C4C"/>
          <w:kern w:val="0"/>
          <w:sz w:val="24"/>
          <w:szCs w:val="24"/>
        </w:rPr>
        <w:t>；</w:t>
      </w:r>
      <w:r w:rsidR="0035580F" w:rsidRPr="00AB1278">
        <w:rPr>
          <w:rFonts w:ascii="宋体" w:eastAsia="宋体" w:hAnsi="宋体" w:cs="宋体" w:hint="eastAsia"/>
          <w:color w:val="4C4C4C"/>
          <w:kern w:val="0"/>
          <w:sz w:val="24"/>
          <w:szCs w:val="24"/>
        </w:rPr>
        <w:t>提供完整的研究报告1份，发表论文1篇</w:t>
      </w:r>
      <w:r w:rsidR="0035580F" w:rsidRPr="00AB1278">
        <w:rPr>
          <w:rFonts w:ascii="宋体" w:eastAsia="宋体" w:hAnsi="宋体" w:cs="宋体"/>
          <w:color w:val="4C4C4C"/>
          <w:kern w:val="0"/>
          <w:sz w:val="24"/>
          <w:szCs w:val="24"/>
        </w:rPr>
        <w:t>以上</w:t>
      </w:r>
      <w:r w:rsidR="0035580F" w:rsidRPr="00AB1278">
        <w:rPr>
          <w:rFonts w:ascii="宋体" w:eastAsia="宋体" w:hAnsi="宋体" w:cs="宋体" w:hint="eastAsia"/>
          <w:color w:val="4C4C4C"/>
          <w:kern w:val="0"/>
          <w:sz w:val="24"/>
          <w:szCs w:val="24"/>
        </w:rPr>
        <w:t>。</w:t>
      </w:r>
    </w:p>
    <w:p w:rsidR="00F3331E" w:rsidRPr="00F3331E" w:rsidRDefault="004F74B9" w:rsidP="004F74B9">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b/>
          <w:bCs/>
          <w:color w:val="4C4C4C"/>
          <w:kern w:val="0"/>
          <w:sz w:val="24"/>
          <w:szCs w:val="24"/>
        </w:rPr>
        <w:t>三</w:t>
      </w:r>
      <w:r w:rsidR="00F3331E" w:rsidRPr="00F3331E">
        <w:rPr>
          <w:rFonts w:ascii="宋体" w:eastAsia="宋体" w:hAnsi="宋体" w:cs="宋体" w:hint="eastAsia"/>
          <w:b/>
          <w:bCs/>
          <w:color w:val="4C4C4C"/>
          <w:kern w:val="0"/>
          <w:sz w:val="24"/>
          <w:szCs w:val="24"/>
        </w:rPr>
        <w:t>、研究成果的归属</w:t>
      </w:r>
    </w:p>
    <w:p w:rsidR="00F3331E" w:rsidRPr="00F3331E" w:rsidRDefault="00F3331E" w:rsidP="00F3331E">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 xml:space="preserve">    </w:t>
      </w:r>
      <w:r w:rsidRPr="00F3331E">
        <w:rPr>
          <w:rFonts w:ascii="宋体" w:eastAsia="宋体" w:hAnsi="宋体" w:cs="宋体" w:hint="eastAsia"/>
          <w:color w:val="4C4C4C"/>
          <w:kern w:val="0"/>
          <w:sz w:val="24"/>
          <w:szCs w:val="24"/>
        </w:rPr>
        <w:t>开放课题资助项目的研究成果应署本实验室和项目申请人依托单位名称，并注明受本实验室开放课题资助（标注课题编号）。在国内外期刊或学术会议上发表研究论文，应将本实验实验室写为作者单位之一，本实验室的中文名称为：</w:t>
      </w:r>
      <w:r w:rsidR="00057634">
        <w:rPr>
          <w:rFonts w:ascii="宋体" w:eastAsia="宋体" w:hAnsi="宋体" w:cs="宋体" w:hint="eastAsia"/>
          <w:color w:val="4C4C4C"/>
          <w:kern w:val="0"/>
          <w:sz w:val="24"/>
          <w:szCs w:val="24"/>
        </w:rPr>
        <w:t>农业部海藻</w:t>
      </w:r>
      <w:r w:rsidR="00C376B2">
        <w:rPr>
          <w:rFonts w:ascii="宋体" w:eastAsia="宋体" w:hAnsi="宋体" w:cs="宋体"/>
          <w:color w:val="4C4C4C"/>
          <w:kern w:val="0"/>
          <w:sz w:val="24"/>
          <w:szCs w:val="24"/>
        </w:rPr>
        <w:t>类肥料</w:t>
      </w:r>
      <w:r w:rsidR="00057634">
        <w:rPr>
          <w:rFonts w:ascii="宋体" w:eastAsia="宋体" w:hAnsi="宋体" w:cs="宋体"/>
          <w:color w:val="4C4C4C"/>
          <w:kern w:val="0"/>
          <w:sz w:val="24"/>
          <w:szCs w:val="24"/>
        </w:rPr>
        <w:t>重点实验</w:t>
      </w:r>
      <w:bookmarkStart w:id="0" w:name="_GoBack"/>
      <w:bookmarkEnd w:id="0"/>
      <w:r w:rsidR="00057634">
        <w:rPr>
          <w:rFonts w:ascii="宋体" w:eastAsia="宋体" w:hAnsi="宋体" w:cs="宋体"/>
          <w:color w:val="4C4C4C"/>
          <w:kern w:val="0"/>
          <w:sz w:val="24"/>
          <w:szCs w:val="24"/>
        </w:rPr>
        <w:t>室</w:t>
      </w:r>
      <w:r w:rsidRPr="00F3331E">
        <w:rPr>
          <w:rFonts w:ascii="宋体" w:eastAsia="宋体" w:hAnsi="宋体" w:cs="宋体" w:hint="eastAsia"/>
          <w:color w:val="4C4C4C"/>
          <w:kern w:val="0"/>
          <w:sz w:val="24"/>
          <w:szCs w:val="24"/>
        </w:rPr>
        <w:t>，英文名称为：</w:t>
      </w:r>
      <w:r w:rsidR="00057634">
        <w:rPr>
          <w:rFonts w:ascii="宋体" w:eastAsia="宋体" w:hAnsi="宋体" w:cs="宋体"/>
          <w:color w:val="4C4C4C"/>
          <w:kern w:val="0"/>
          <w:sz w:val="24"/>
          <w:szCs w:val="24"/>
        </w:rPr>
        <w:t xml:space="preserve">Ministry of Agriculture </w:t>
      </w:r>
      <w:r w:rsidR="00057634" w:rsidRPr="00057634">
        <w:rPr>
          <w:rFonts w:ascii="宋体" w:eastAsia="宋体" w:hAnsi="宋体" w:cs="宋体"/>
          <w:color w:val="4C4C4C"/>
          <w:kern w:val="0"/>
          <w:sz w:val="24"/>
          <w:szCs w:val="24"/>
        </w:rPr>
        <w:t>Key Laboratory of Seaweed Fertilizers</w:t>
      </w:r>
      <w:r w:rsidR="00057634">
        <w:rPr>
          <w:rFonts w:ascii="宋体" w:eastAsia="宋体" w:hAnsi="宋体" w:cs="宋体" w:hint="eastAsia"/>
          <w:color w:val="4C4C4C"/>
          <w:kern w:val="0"/>
          <w:sz w:val="24"/>
          <w:szCs w:val="24"/>
        </w:rPr>
        <w:t>。</w:t>
      </w:r>
      <w:r w:rsidR="00D437F6" w:rsidRPr="00D437F6">
        <w:rPr>
          <w:rFonts w:ascii="宋体" w:eastAsia="宋体" w:hAnsi="宋体" w:cs="宋体" w:hint="eastAsia"/>
          <w:color w:val="4C4C4C"/>
          <w:kern w:val="0"/>
          <w:sz w:val="24"/>
          <w:szCs w:val="24"/>
        </w:rPr>
        <w:t xml:space="preserve">   </w:t>
      </w:r>
    </w:p>
    <w:p w:rsidR="00F3331E" w:rsidRPr="00F3331E" w:rsidRDefault="004F74B9" w:rsidP="004F74B9">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b/>
          <w:bCs/>
          <w:color w:val="4C4C4C"/>
          <w:kern w:val="0"/>
          <w:sz w:val="24"/>
          <w:szCs w:val="24"/>
        </w:rPr>
        <w:t>四</w:t>
      </w:r>
      <w:r w:rsidR="00F3331E" w:rsidRPr="00F3331E">
        <w:rPr>
          <w:rFonts w:ascii="宋体" w:eastAsia="宋体" w:hAnsi="宋体" w:cs="宋体" w:hint="eastAsia"/>
          <w:b/>
          <w:bCs/>
          <w:color w:val="4C4C4C"/>
          <w:kern w:val="0"/>
          <w:sz w:val="24"/>
          <w:szCs w:val="24"/>
        </w:rPr>
        <w:t>、开放研究课题申请</w:t>
      </w:r>
    </w:p>
    <w:p w:rsidR="00F3331E" w:rsidRPr="00F3331E" w:rsidRDefault="00F3331E" w:rsidP="00F3331E">
      <w:pPr>
        <w:widowControl/>
        <w:shd w:val="clear" w:color="auto" w:fill="FFFFFF"/>
        <w:spacing w:line="360" w:lineRule="auto"/>
        <w:jc w:val="left"/>
        <w:rPr>
          <w:rFonts w:ascii="宋体" w:eastAsia="宋体" w:hAnsi="宋体" w:cs="宋体"/>
          <w:color w:val="4C4C4C"/>
          <w:kern w:val="0"/>
          <w:sz w:val="24"/>
          <w:szCs w:val="24"/>
        </w:rPr>
      </w:pPr>
      <w:r>
        <w:rPr>
          <w:rFonts w:ascii="宋体" w:eastAsia="宋体" w:hAnsi="宋体" w:cs="宋体" w:hint="eastAsia"/>
          <w:color w:val="555555"/>
          <w:kern w:val="0"/>
          <w:sz w:val="24"/>
          <w:szCs w:val="24"/>
        </w:rPr>
        <w:t xml:space="preserve">    </w:t>
      </w:r>
      <w:r w:rsidRPr="00F3331E">
        <w:rPr>
          <w:rFonts w:ascii="宋体" w:eastAsia="宋体" w:hAnsi="宋体" w:cs="宋体" w:hint="eastAsia"/>
          <w:color w:val="4C4C4C"/>
          <w:kern w:val="0"/>
          <w:sz w:val="24"/>
          <w:szCs w:val="24"/>
        </w:rPr>
        <w:t>项目申请须填写《</w:t>
      </w:r>
      <w:r w:rsidR="00F943D3">
        <w:rPr>
          <w:rFonts w:ascii="宋体" w:eastAsia="宋体" w:hAnsi="宋体" w:cs="宋体" w:hint="eastAsia"/>
          <w:color w:val="4C4C4C"/>
          <w:kern w:val="0"/>
          <w:sz w:val="24"/>
          <w:szCs w:val="24"/>
        </w:rPr>
        <w:t>农业部海藻类肥料</w:t>
      </w:r>
      <w:r w:rsidRPr="00F3331E">
        <w:rPr>
          <w:rFonts w:ascii="宋体" w:eastAsia="宋体" w:hAnsi="宋体" w:cs="宋体" w:hint="eastAsia"/>
          <w:color w:val="4C4C4C"/>
          <w:kern w:val="0"/>
          <w:sz w:val="24"/>
          <w:szCs w:val="24"/>
        </w:rPr>
        <w:t>重点实验室开放课题申请书》（附件），于</w:t>
      </w:r>
      <w:r w:rsidRPr="0035580F">
        <w:rPr>
          <w:rFonts w:ascii="宋体" w:eastAsia="宋体" w:hAnsi="宋体" w:cs="宋体" w:hint="eastAsia"/>
          <w:color w:val="4C4C4C"/>
          <w:kern w:val="0"/>
          <w:sz w:val="24"/>
          <w:szCs w:val="24"/>
        </w:rPr>
        <w:t>201</w:t>
      </w:r>
      <w:r w:rsidR="00F943D3" w:rsidRPr="0035580F">
        <w:rPr>
          <w:rFonts w:ascii="宋体" w:eastAsia="宋体" w:hAnsi="宋体" w:cs="宋体"/>
          <w:color w:val="4C4C4C"/>
          <w:kern w:val="0"/>
          <w:sz w:val="24"/>
          <w:szCs w:val="24"/>
        </w:rPr>
        <w:t>8</w:t>
      </w:r>
      <w:r w:rsidRPr="0035580F">
        <w:rPr>
          <w:rFonts w:ascii="宋体" w:eastAsia="宋体" w:hAnsi="宋体" w:cs="宋体" w:hint="eastAsia"/>
          <w:color w:val="4C4C4C"/>
          <w:kern w:val="0"/>
          <w:sz w:val="24"/>
          <w:szCs w:val="24"/>
        </w:rPr>
        <w:t>年</w:t>
      </w:r>
      <w:r w:rsidR="00B61D31">
        <w:rPr>
          <w:rFonts w:ascii="宋体" w:eastAsia="宋体" w:hAnsi="宋体" w:cs="宋体"/>
          <w:color w:val="4C4C4C"/>
          <w:kern w:val="0"/>
          <w:sz w:val="24"/>
          <w:szCs w:val="24"/>
        </w:rPr>
        <w:t>7</w:t>
      </w:r>
      <w:r w:rsidRPr="0035580F">
        <w:rPr>
          <w:rFonts w:ascii="宋体" w:eastAsia="宋体" w:hAnsi="宋体" w:cs="宋体" w:hint="eastAsia"/>
          <w:color w:val="4C4C4C"/>
          <w:kern w:val="0"/>
          <w:sz w:val="24"/>
          <w:szCs w:val="24"/>
        </w:rPr>
        <w:t>月</w:t>
      </w:r>
      <w:r w:rsidR="000C0B8E">
        <w:rPr>
          <w:rFonts w:ascii="宋体" w:eastAsia="宋体" w:hAnsi="宋体" w:cs="宋体"/>
          <w:color w:val="4C4C4C"/>
          <w:kern w:val="0"/>
          <w:sz w:val="24"/>
          <w:szCs w:val="24"/>
        </w:rPr>
        <w:t>15</w:t>
      </w:r>
      <w:r w:rsidRPr="0035580F">
        <w:rPr>
          <w:rFonts w:ascii="宋体" w:eastAsia="宋体" w:hAnsi="宋体" w:cs="宋体" w:hint="eastAsia"/>
          <w:color w:val="4C4C4C"/>
          <w:kern w:val="0"/>
          <w:sz w:val="24"/>
          <w:szCs w:val="24"/>
        </w:rPr>
        <w:t>日</w:t>
      </w:r>
      <w:r w:rsidRPr="00F3331E">
        <w:rPr>
          <w:rFonts w:ascii="宋体" w:eastAsia="宋体" w:hAnsi="宋体" w:cs="宋体" w:hint="eastAsia"/>
          <w:color w:val="4C4C4C"/>
          <w:kern w:val="0"/>
          <w:sz w:val="24"/>
          <w:szCs w:val="24"/>
        </w:rPr>
        <w:t>前将纸质版本一式三份，依托单位签字盖章，送达或邮寄给</w:t>
      </w:r>
      <w:r w:rsidR="00F943D3">
        <w:rPr>
          <w:rFonts w:ascii="宋体" w:eastAsia="宋体" w:hAnsi="宋体" w:cs="宋体" w:hint="eastAsia"/>
          <w:color w:val="4C4C4C"/>
          <w:kern w:val="0"/>
          <w:sz w:val="24"/>
          <w:szCs w:val="24"/>
        </w:rPr>
        <w:t>农业部海藻类肥料</w:t>
      </w:r>
      <w:r w:rsidRPr="00F3331E">
        <w:rPr>
          <w:rFonts w:ascii="宋体" w:eastAsia="宋体" w:hAnsi="宋体" w:cs="宋体" w:hint="eastAsia"/>
          <w:color w:val="4C4C4C"/>
          <w:kern w:val="0"/>
          <w:sz w:val="24"/>
          <w:szCs w:val="24"/>
        </w:rPr>
        <w:t>重点实验室，同时发送申请书及附件电子版（word或pdf格式）至</w:t>
      </w:r>
      <w:r w:rsidR="00097661">
        <w:rPr>
          <w:rFonts w:ascii="宋体" w:eastAsia="宋体" w:hAnsi="宋体" w:cs="宋体"/>
          <w:color w:val="4C4C4C"/>
          <w:kern w:val="0"/>
          <w:sz w:val="24"/>
          <w:szCs w:val="24"/>
        </w:rPr>
        <w:t>zhlin@bmscn.com</w:t>
      </w:r>
      <w:r w:rsidRPr="00057634">
        <w:rPr>
          <w:rFonts w:ascii="宋体" w:eastAsia="宋体" w:hAnsi="宋体" w:cs="宋体" w:hint="eastAsia"/>
          <w:color w:val="4C4C4C"/>
          <w:kern w:val="0"/>
          <w:sz w:val="24"/>
          <w:szCs w:val="24"/>
        </w:rPr>
        <w:t>，</w:t>
      </w:r>
      <w:r w:rsidRPr="00F3331E">
        <w:rPr>
          <w:rFonts w:ascii="宋体" w:eastAsia="宋体" w:hAnsi="宋体" w:cs="宋体" w:hint="eastAsia"/>
          <w:color w:val="4C4C4C"/>
          <w:kern w:val="0"/>
          <w:sz w:val="24"/>
          <w:szCs w:val="24"/>
        </w:rPr>
        <w:t>项目申请书及附件材料不得涉及国家机密，无论项目是否获批，申报材料概不退还。</w:t>
      </w:r>
      <w:r w:rsidR="0081419D" w:rsidRPr="0035580F">
        <w:rPr>
          <w:rFonts w:ascii="宋体" w:eastAsia="宋体" w:hAnsi="宋体" w:cs="宋体" w:hint="eastAsia"/>
          <w:color w:val="4C4C4C"/>
          <w:kern w:val="0"/>
          <w:sz w:val="24"/>
          <w:szCs w:val="24"/>
        </w:rPr>
        <w:t>实验室在</w:t>
      </w:r>
      <w:r w:rsidR="00DC1177" w:rsidRPr="0035580F">
        <w:rPr>
          <w:rFonts w:ascii="宋体" w:eastAsia="宋体" w:hAnsi="宋体" w:cs="宋体" w:hint="eastAsia"/>
          <w:color w:val="4C4C4C"/>
          <w:kern w:val="0"/>
          <w:sz w:val="24"/>
          <w:szCs w:val="24"/>
        </w:rPr>
        <w:t>2018年</w:t>
      </w:r>
      <w:r w:rsidR="003F7E82" w:rsidRPr="0035580F">
        <w:rPr>
          <w:rFonts w:ascii="宋体" w:eastAsia="宋体" w:hAnsi="宋体" w:cs="宋体" w:hint="eastAsia"/>
          <w:color w:val="4C4C4C"/>
          <w:kern w:val="0"/>
          <w:sz w:val="24"/>
          <w:szCs w:val="24"/>
        </w:rPr>
        <w:t>8</w:t>
      </w:r>
      <w:r w:rsidR="0081419D" w:rsidRPr="0035580F">
        <w:rPr>
          <w:rFonts w:ascii="宋体" w:eastAsia="宋体" w:hAnsi="宋体" w:cs="宋体" w:hint="eastAsia"/>
          <w:color w:val="4C4C4C"/>
          <w:kern w:val="0"/>
          <w:sz w:val="24"/>
          <w:szCs w:val="24"/>
        </w:rPr>
        <w:t>月底组织专家进行评审，</w:t>
      </w:r>
      <w:r w:rsidR="00DC1177" w:rsidRPr="0035580F">
        <w:rPr>
          <w:rFonts w:ascii="宋体" w:eastAsia="宋体" w:hAnsi="宋体" w:cs="宋体" w:hint="eastAsia"/>
          <w:color w:val="4C4C4C"/>
          <w:kern w:val="0"/>
          <w:sz w:val="24"/>
          <w:szCs w:val="24"/>
        </w:rPr>
        <w:t>2018年8</w:t>
      </w:r>
      <w:r w:rsidR="003F7E82" w:rsidRPr="0035580F">
        <w:rPr>
          <w:rFonts w:ascii="宋体" w:eastAsia="宋体" w:hAnsi="宋体" w:cs="宋体" w:hint="eastAsia"/>
          <w:color w:val="4C4C4C"/>
          <w:kern w:val="0"/>
          <w:sz w:val="24"/>
          <w:szCs w:val="24"/>
        </w:rPr>
        <w:t>月30日</w:t>
      </w:r>
      <w:r w:rsidR="003F7E82" w:rsidRPr="0035580F">
        <w:rPr>
          <w:rFonts w:ascii="宋体" w:eastAsia="宋体" w:hAnsi="宋体" w:cs="宋体"/>
          <w:color w:val="4C4C4C"/>
          <w:kern w:val="0"/>
          <w:sz w:val="24"/>
          <w:szCs w:val="24"/>
        </w:rPr>
        <w:t>前</w:t>
      </w:r>
      <w:r w:rsidR="003F7E82" w:rsidRPr="0035580F">
        <w:rPr>
          <w:rFonts w:ascii="宋体" w:eastAsia="宋体" w:hAnsi="宋体" w:cs="宋体" w:hint="eastAsia"/>
          <w:color w:val="4C4C4C"/>
          <w:kern w:val="0"/>
          <w:sz w:val="24"/>
          <w:szCs w:val="24"/>
        </w:rPr>
        <w:t>公示</w:t>
      </w:r>
      <w:r w:rsidR="0081419D" w:rsidRPr="0035580F">
        <w:rPr>
          <w:rFonts w:ascii="宋体" w:eastAsia="宋体" w:hAnsi="宋体" w:cs="宋体" w:hint="eastAsia"/>
          <w:color w:val="4C4C4C"/>
          <w:kern w:val="0"/>
          <w:sz w:val="24"/>
          <w:szCs w:val="24"/>
        </w:rPr>
        <w:t>评审结果</w:t>
      </w:r>
      <w:r w:rsidR="003F7E82" w:rsidRPr="0035580F">
        <w:rPr>
          <w:rFonts w:ascii="宋体" w:eastAsia="宋体" w:hAnsi="宋体" w:cs="宋体" w:hint="eastAsia"/>
          <w:color w:val="4C4C4C"/>
          <w:kern w:val="0"/>
          <w:sz w:val="24"/>
          <w:szCs w:val="24"/>
        </w:rPr>
        <w:t>，</w:t>
      </w:r>
      <w:r w:rsidR="0081419D" w:rsidRPr="0035580F">
        <w:rPr>
          <w:rFonts w:ascii="宋体" w:eastAsia="宋体" w:hAnsi="宋体" w:cs="宋体" w:hint="eastAsia"/>
          <w:color w:val="4C4C4C"/>
          <w:kern w:val="0"/>
          <w:sz w:val="24"/>
          <w:szCs w:val="24"/>
        </w:rPr>
        <w:t>通知给申请者，并完成课题任务书签署工作。</w:t>
      </w:r>
    </w:p>
    <w:p w:rsidR="00F3331E" w:rsidRDefault="00F3331E" w:rsidP="00F3331E">
      <w:pPr>
        <w:widowControl/>
        <w:shd w:val="clear" w:color="auto" w:fill="FFFFFF"/>
        <w:spacing w:line="360" w:lineRule="auto"/>
        <w:jc w:val="left"/>
        <w:rPr>
          <w:rFonts w:ascii="宋体" w:eastAsia="宋体" w:hAnsi="宋体" w:cs="宋体"/>
          <w:color w:val="4C4C4C"/>
          <w:kern w:val="0"/>
          <w:sz w:val="24"/>
          <w:szCs w:val="24"/>
        </w:rPr>
      </w:pPr>
      <w:r w:rsidRPr="00F3331E">
        <w:rPr>
          <w:rFonts w:ascii="宋体" w:eastAsia="宋体" w:hAnsi="宋体" w:cs="宋体" w:hint="eastAsia"/>
          <w:color w:val="4C4C4C"/>
          <w:kern w:val="0"/>
          <w:sz w:val="24"/>
          <w:szCs w:val="24"/>
        </w:rPr>
        <w:t>  </w:t>
      </w:r>
    </w:p>
    <w:p w:rsidR="00DC1177" w:rsidRPr="00F3331E" w:rsidRDefault="00DC1177" w:rsidP="00F3331E">
      <w:pPr>
        <w:widowControl/>
        <w:shd w:val="clear" w:color="auto" w:fill="FFFFFF"/>
        <w:spacing w:line="360" w:lineRule="auto"/>
        <w:jc w:val="left"/>
        <w:rPr>
          <w:rFonts w:ascii="宋体" w:eastAsia="宋体" w:hAnsi="宋体" w:cs="宋体"/>
          <w:color w:val="4C4C4C"/>
          <w:kern w:val="0"/>
          <w:sz w:val="24"/>
          <w:szCs w:val="24"/>
        </w:rPr>
      </w:pPr>
    </w:p>
    <w:p w:rsidR="00F3331E" w:rsidRPr="00057634" w:rsidRDefault="00F3331E" w:rsidP="00F3331E">
      <w:pPr>
        <w:widowControl/>
        <w:spacing w:line="360" w:lineRule="auto"/>
        <w:ind w:firstLine="480"/>
        <w:jc w:val="left"/>
        <w:rPr>
          <w:rFonts w:ascii="宋体" w:eastAsia="宋体" w:hAnsi="宋体" w:cs="宋体"/>
          <w:color w:val="4C4C4C"/>
          <w:kern w:val="0"/>
          <w:sz w:val="24"/>
          <w:szCs w:val="24"/>
          <w:shd w:val="clear" w:color="auto" w:fill="FFFFFF"/>
        </w:rPr>
      </w:pPr>
      <w:r w:rsidRPr="00F3331E">
        <w:rPr>
          <w:rFonts w:ascii="宋体" w:eastAsia="宋体" w:hAnsi="宋体" w:cs="宋体" w:hint="eastAsia"/>
          <w:color w:val="4C4C4C"/>
          <w:kern w:val="0"/>
          <w:sz w:val="24"/>
          <w:szCs w:val="24"/>
          <w:shd w:val="clear" w:color="auto" w:fill="FFFFFF"/>
        </w:rPr>
        <w:t>联系人：</w:t>
      </w:r>
      <w:r w:rsidR="00097661">
        <w:rPr>
          <w:rFonts w:ascii="宋体" w:eastAsia="宋体" w:hAnsi="宋体" w:cs="宋体" w:hint="eastAsia"/>
          <w:color w:val="4C4C4C"/>
          <w:kern w:val="0"/>
          <w:sz w:val="24"/>
          <w:szCs w:val="24"/>
          <w:shd w:val="clear" w:color="auto" w:fill="FFFFFF"/>
        </w:rPr>
        <w:t>张琳</w:t>
      </w:r>
      <w:r w:rsidRPr="00057634">
        <w:rPr>
          <w:rFonts w:ascii="宋体" w:eastAsia="宋体" w:hAnsi="宋体" w:cs="宋体" w:hint="eastAsia"/>
          <w:color w:val="4C4C4C"/>
          <w:kern w:val="0"/>
          <w:sz w:val="24"/>
          <w:szCs w:val="24"/>
          <w:shd w:val="clear" w:color="auto" w:fill="FFFFFF"/>
        </w:rPr>
        <w:t>（</w:t>
      </w:r>
      <w:r w:rsidR="00097661">
        <w:rPr>
          <w:rFonts w:ascii="宋体" w:eastAsia="宋体" w:hAnsi="宋体" w:cs="宋体" w:hint="eastAsia"/>
          <w:color w:val="4C4C4C"/>
          <w:kern w:val="0"/>
          <w:sz w:val="24"/>
          <w:szCs w:val="24"/>
          <w:shd w:val="clear" w:color="auto" w:fill="FFFFFF"/>
        </w:rPr>
        <w:t>18661876110</w:t>
      </w:r>
      <w:r w:rsidRPr="00057634">
        <w:rPr>
          <w:rFonts w:ascii="宋体" w:eastAsia="宋体" w:hAnsi="宋体" w:cs="宋体" w:hint="eastAsia"/>
          <w:color w:val="4C4C4C"/>
          <w:kern w:val="0"/>
          <w:sz w:val="24"/>
          <w:szCs w:val="24"/>
          <w:shd w:val="clear" w:color="auto" w:fill="FFFFFF"/>
        </w:rPr>
        <w:t>）</w:t>
      </w:r>
    </w:p>
    <w:p w:rsidR="00097661" w:rsidRDefault="00F3331E" w:rsidP="00F3331E">
      <w:pPr>
        <w:widowControl/>
        <w:spacing w:line="360" w:lineRule="auto"/>
        <w:ind w:firstLine="480"/>
        <w:jc w:val="left"/>
        <w:rPr>
          <w:rFonts w:ascii="宋体" w:eastAsia="宋体" w:hAnsi="宋体" w:cs="宋体"/>
          <w:color w:val="4C4C4C"/>
          <w:kern w:val="0"/>
          <w:sz w:val="24"/>
          <w:szCs w:val="24"/>
          <w:shd w:val="clear" w:color="auto" w:fill="FFFFFF"/>
        </w:rPr>
      </w:pPr>
      <w:r w:rsidRPr="00057634">
        <w:rPr>
          <w:rFonts w:ascii="宋体" w:eastAsia="宋体" w:hAnsi="宋体" w:cs="宋体" w:hint="eastAsia"/>
          <w:color w:val="4C4C4C"/>
          <w:kern w:val="0"/>
          <w:sz w:val="24"/>
          <w:szCs w:val="24"/>
          <w:shd w:val="clear" w:color="auto" w:fill="FFFFFF"/>
        </w:rPr>
        <w:t>联系电话：</w:t>
      </w:r>
      <w:r w:rsidR="00097661">
        <w:rPr>
          <w:rFonts w:ascii="宋体" w:eastAsia="宋体" w:hAnsi="宋体" w:cs="宋体" w:hint="eastAsia"/>
          <w:color w:val="4C4C4C"/>
          <w:kern w:val="0"/>
          <w:sz w:val="24"/>
          <w:szCs w:val="24"/>
          <w:shd w:val="clear" w:color="auto" w:fill="FFFFFF"/>
        </w:rPr>
        <w:t>0532-86612603</w:t>
      </w:r>
      <w:r w:rsidRPr="00057634">
        <w:rPr>
          <w:rFonts w:ascii="宋体" w:eastAsia="宋体" w:hAnsi="宋体" w:cs="宋体" w:hint="eastAsia"/>
          <w:color w:val="4C4C4C"/>
          <w:kern w:val="0"/>
          <w:sz w:val="24"/>
          <w:szCs w:val="24"/>
          <w:shd w:val="clear" w:color="auto" w:fill="FFFFFF"/>
        </w:rPr>
        <w:t>，</w:t>
      </w:r>
    </w:p>
    <w:p w:rsidR="00097661" w:rsidRDefault="00F3331E" w:rsidP="00097661">
      <w:pPr>
        <w:widowControl/>
        <w:spacing w:line="360" w:lineRule="auto"/>
        <w:ind w:firstLine="480"/>
        <w:jc w:val="left"/>
        <w:rPr>
          <w:rFonts w:ascii="宋体" w:eastAsia="宋体" w:hAnsi="宋体" w:cs="宋体"/>
          <w:kern w:val="0"/>
          <w:sz w:val="24"/>
          <w:szCs w:val="24"/>
          <w:shd w:val="clear" w:color="auto" w:fill="FFFFFF"/>
        </w:rPr>
      </w:pPr>
      <w:r w:rsidRPr="00057634">
        <w:rPr>
          <w:rFonts w:ascii="宋体" w:eastAsia="宋体" w:hAnsi="宋体" w:cs="宋体" w:hint="eastAsia"/>
          <w:color w:val="4C4C4C"/>
          <w:kern w:val="0"/>
          <w:sz w:val="24"/>
          <w:szCs w:val="24"/>
          <w:shd w:val="clear" w:color="auto" w:fill="FFFFFF"/>
        </w:rPr>
        <w:t>电子邮箱：</w:t>
      </w:r>
      <w:hyperlink r:id="rId6" w:history="1">
        <w:r w:rsidR="00097661" w:rsidRPr="009704FC">
          <w:rPr>
            <w:rStyle w:val="a5"/>
            <w:rFonts w:ascii="宋体" w:eastAsia="宋体" w:hAnsi="宋体" w:cs="宋体"/>
            <w:kern w:val="0"/>
            <w:sz w:val="24"/>
            <w:szCs w:val="24"/>
            <w:shd w:val="clear" w:color="auto" w:fill="FFFFFF"/>
          </w:rPr>
          <w:t>zhlin@bmscn.com</w:t>
        </w:r>
      </w:hyperlink>
    </w:p>
    <w:p w:rsidR="00F3331E" w:rsidRPr="00097661" w:rsidRDefault="00057634" w:rsidP="00F3331E">
      <w:pPr>
        <w:widowControl/>
        <w:spacing w:line="360" w:lineRule="auto"/>
        <w:ind w:firstLine="480"/>
        <w:jc w:val="left"/>
        <w:rPr>
          <w:rFonts w:ascii="宋体" w:eastAsia="宋体" w:hAnsi="宋体" w:cs="宋体"/>
          <w:kern w:val="0"/>
          <w:sz w:val="24"/>
          <w:szCs w:val="24"/>
        </w:rPr>
      </w:pPr>
      <w:r w:rsidRPr="00097661">
        <w:rPr>
          <w:rFonts w:ascii="宋体" w:eastAsia="宋体" w:hAnsi="宋体" w:cs="宋体" w:hint="eastAsia"/>
          <w:color w:val="4C4C4C"/>
          <w:kern w:val="0"/>
          <w:sz w:val="24"/>
          <w:szCs w:val="24"/>
          <w:shd w:val="clear" w:color="auto" w:fill="FFFFFF"/>
        </w:rPr>
        <w:t>通讯地址：山东省青岛市西海岸</w:t>
      </w:r>
      <w:r w:rsidRPr="00097661">
        <w:rPr>
          <w:rFonts w:ascii="宋体" w:eastAsia="宋体" w:hAnsi="宋体" w:cs="宋体"/>
          <w:color w:val="4C4C4C"/>
          <w:kern w:val="0"/>
          <w:sz w:val="24"/>
          <w:szCs w:val="24"/>
          <w:shd w:val="clear" w:color="auto" w:fill="FFFFFF"/>
        </w:rPr>
        <w:t>新区</w:t>
      </w:r>
      <w:r w:rsidR="00097661" w:rsidRPr="00097661">
        <w:rPr>
          <w:rFonts w:ascii="宋体" w:eastAsia="宋体" w:hAnsi="宋体" w:cs="宋体" w:hint="eastAsia"/>
          <w:color w:val="4C4C4C"/>
          <w:kern w:val="0"/>
          <w:sz w:val="24"/>
          <w:szCs w:val="24"/>
          <w:shd w:val="clear" w:color="auto" w:fill="FFFFFF"/>
        </w:rPr>
        <w:t>明月路778号</w:t>
      </w:r>
    </w:p>
    <w:p w:rsidR="00F3331E" w:rsidRPr="00F3331E" w:rsidRDefault="00F3331E" w:rsidP="00F3331E">
      <w:pPr>
        <w:widowControl/>
        <w:shd w:val="clear" w:color="auto" w:fill="FFFFFF"/>
        <w:spacing w:line="360" w:lineRule="auto"/>
        <w:jc w:val="left"/>
        <w:rPr>
          <w:rFonts w:ascii="宋体" w:eastAsia="宋体" w:hAnsi="宋体" w:cs="宋体"/>
          <w:color w:val="4C4C4C"/>
          <w:kern w:val="0"/>
          <w:sz w:val="24"/>
          <w:szCs w:val="24"/>
        </w:rPr>
      </w:pPr>
      <w:r w:rsidRPr="00057634">
        <w:rPr>
          <w:rFonts w:ascii="宋体" w:eastAsia="宋体" w:hAnsi="宋体" w:cs="宋体" w:hint="eastAsia"/>
          <w:color w:val="4C4C4C"/>
          <w:kern w:val="0"/>
          <w:sz w:val="24"/>
          <w:szCs w:val="24"/>
        </w:rPr>
        <w:t xml:space="preserve">    邮编：266400</w:t>
      </w:r>
    </w:p>
    <w:p w:rsidR="002B106B" w:rsidRDefault="006B3D9D" w:rsidP="00F3331E">
      <w:pPr>
        <w:spacing w:line="360" w:lineRule="auto"/>
        <w:rPr>
          <w:sz w:val="24"/>
          <w:szCs w:val="24"/>
        </w:rPr>
      </w:pPr>
    </w:p>
    <w:p w:rsidR="00C7227D" w:rsidRDefault="00C7227D" w:rsidP="00F3331E">
      <w:pPr>
        <w:spacing w:line="360" w:lineRule="auto"/>
        <w:rPr>
          <w:sz w:val="24"/>
          <w:szCs w:val="24"/>
        </w:rPr>
      </w:pPr>
    </w:p>
    <w:p w:rsidR="00C7227D" w:rsidRDefault="00C7227D" w:rsidP="00F3331E">
      <w:pPr>
        <w:spacing w:line="360" w:lineRule="auto"/>
        <w:rPr>
          <w:sz w:val="24"/>
          <w:szCs w:val="24"/>
        </w:rPr>
      </w:pPr>
    </w:p>
    <w:p w:rsidR="00C7227D" w:rsidRPr="00F3331E" w:rsidRDefault="00C7227D" w:rsidP="00F3331E">
      <w:pPr>
        <w:spacing w:line="360" w:lineRule="auto"/>
        <w:rPr>
          <w:sz w:val="24"/>
          <w:szCs w:val="24"/>
        </w:rPr>
      </w:pPr>
    </w:p>
    <w:sectPr w:rsidR="00C7227D" w:rsidRPr="00F333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D9D" w:rsidRDefault="006B3D9D" w:rsidP="001C25F7">
      <w:r>
        <w:separator/>
      </w:r>
    </w:p>
  </w:endnote>
  <w:endnote w:type="continuationSeparator" w:id="0">
    <w:p w:rsidR="006B3D9D" w:rsidRDefault="006B3D9D" w:rsidP="001C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D9D" w:rsidRDefault="006B3D9D" w:rsidP="001C25F7">
      <w:r>
        <w:separator/>
      </w:r>
    </w:p>
  </w:footnote>
  <w:footnote w:type="continuationSeparator" w:id="0">
    <w:p w:rsidR="006B3D9D" w:rsidRDefault="006B3D9D" w:rsidP="001C2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1E"/>
    <w:rsid w:val="00001774"/>
    <w:rsid w:val="00025BF6"/>
    <w:rsid w:val="000506F9"/>
    <w:rsid w:val="00057634"/>
    <w:rsid w:val="00067BF8"/>
    <w:rsid w:val="00084BF0"/>
    <w:rsid w:val="000958A3"/>
    <w:rsid w:val="00097661"/>
    <w:rsid w:val="000A3436"/>
    <w:rsid w:val="000B54D6"/>
    <w:rsid w:val="000C0B8E"/>
    <w:rsid w:val="000F553C"/>
    <w:rsid w:val="00140C2A"/>
    <w:rsid w:val="00152F12"/>
    <w:rsid w:val="00176620"/>
    <w:rsid w:val="0019282B"/>
    <w:rsid w:val="001C25F7"/>
    <w:rsid w:val="002419CB"/>
    <w:rsid w:val="00302BF6"/>
    <w:rsid w:val="003275ED"/>
    <w:rsid w:val="0035580F"/>
    <w:rsid w:val="00374EFA"/>
    <w:rsid w:val="003B6CAA"/>
    <w:rsid w:val="003E4158"/>
    <w:rsid w:val="003E5003"/>
    <w:rsid w:val="003F7E82"/>
    <w:rsid w:val="00413DD9"/>
    <w:rsid w:val="004256E8"/>
    <w:rsid w:val="00442078"/>
    <w:rsid w:val="004553AB"/>
    <w:rsid w:val="00481DEF"/>
    <w:rsid w:val="004A52FB"/>
    <w:rsid w:val="004D0F61"/>
    <w:rsid w:val="004F74B9"/>
    <w:rsid w:val="00513814"/>
    <w:rsid w:val="0056026B"/>
    <w:rsid w:val="00566997"/>
    <w:rsid w:val="005D4D6B"/>
    <w:rsid w:val="00603086"/>
    <w:rsid w:val="00610366"/>
    <w:rsid w:val="006624ED"/>
    <w:rsid w:val="00664D1B"/>
    <w:rsid w:val="00671A38"/>
    <w:rsid w:val="0068523A"/>
    <w:rsid w:val="00686B07"/>
    <w:rsid w:val="00691780"/>
    <w:rsid w:val="006A2D59"/>
    <w:rsid w:val="006B3D9D"/>
    <w:rsid w:val="006C6DC4"/>
    <w:rsid w:val="006F332B"/>
    <w:rsid w:val="006F7E85"/>
    <w:rsid w:val="00703BFC"/>
    <w:rsid w:val="007646CE"/>
    <w:rsid w:val="00781A19"/>
    <w:rsid w:val="007A6DFF"/>
    <w:rsid w:val="007A724B"/>
    <w:rsid w:val="007E7876"/>
    <w:rsid w:val="007F3DA7"/>
    <w:rsid w:val="0081419D"/>
    <w:rsid w:val="00860EC7"/>
    <w:rsid w:val="00870338"/>
    <w:rsid w:val="008B3444"/>
    <w:rsid w:val="008C5846"/>
    <w:rsid w:val="008E4872"/>
    <w:rsid w:val="009137A4"/>
    <w:rsid w:val="00920305"/>
    <w:rsid w:val="0095609E"/>
    <w:rsid w:val="0097271D"/>
    <w:rsid w:val="00984EA2"/>
    <w:rsid w:val="009A4904"/>
    <w:rsid w:val="009B2F75"/>
    <w:rsid w:val="009B6320"/>
    <w:rsid w:val="009D7A74"/>
    <w:rsid w:val="009F48A8"/>
    <w:rsid w:val="00A27891"/>
    <w:rsid w:val="00A34B1B"/>
    <w:rsid w:val="00A66C4B"/>
    <w:rsid w:val="00A7243D"/>
    <w:rsid w:val="00A82F9F"/>
    <w:rsid w:val="00AB1278"/>
    <w:rsid w:val="00AE189B"/>
    <w:rsid w:val="00B12860"/>
    <w:rsid w:val="00B35AF0"/>
    <w:rsid w:val="00B61D31"/>
    <w:rsid w:val="00B63414"/>
    <w:rsid w:val="00B66ED4"/>
    <w:rsid w:val="00B77835"/>
    <w:rsid w:val="00B835D9"/>
    <w:rsid w:val="00BA7B6E"/>
    <w:rsid w:val="00BB434D"/>
    <w:rsid w:val="00BC154F"/>
    <w:rsid w:val="00BD2A4D"/>
    <w:rsid w:val="00C376B2"/>
    <w:rsid w:val="00C67A2D"/>
    <w:rsid w:val="00C7227D"/>
    <w:rsid w:val="00CB0195"/>
    <w:rsid w:val="00CC311B"/>
    <w:rsid w:val="00CC72B0"/>
    <w:rsid w:val="00CE3A5D"/>
    <w:rsid w:val="00CF4310"/>
    <w:rsid w:val="00D437F6"/>
    <w:rsid w:val="00D60109"/>
    <w:rsid w:val="00D94863"/>
    <w:rsid w:val="00D9534C"/>
    <w:rsid w:val="00DC1177"/>
    <w:rsid w:val="00DD0B0A"/>
    <w:rsid w:val="00DF5B79"/>
    <w:rsid w:val="00E062E2"/>
    <w:rsid w:val="00E230C6"/>
    <w:rsid w:val="00E36735"/>
    <w:rsid w:val="00E61466"/>
    <w:rsid w:val="00E63E50"/>
    <w:rsid w:val="00E66741"/>
    <w:rsid w:val="00E8092E"/>
    <w:rsid w:val="00E955C2"/>
    <w:rsid w:val="00EC4C4F"/>
    <w:rsid w:val="00ED00C1"/>
    <w:rsid w:val="00F031D3"/>
    <w:rsid w:val="00F3331E"/>
    <w:rsid w:val="00F470EA"/>
    <w:rsid w:val="00F56B76"/>
    <w:rsid w:val="00F943D3"/>
    <w:rsid w:val="00F97E4F"/>
    <w:rsid w:val="00FC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F7F32E-5907-4A85-9599-3B4CAAD3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331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3331E"/>
  </w:style>
  <w:style w:type="character" w:styleId="a4">
    <w:name w:val="Strong"/>
    <w:basedOn w:val="a0"/>
    <w:uiPriority w:val="22"/>
    <w:qFormat/>
    <w:rsid w:val="00F3331E"/>
    <w:rPr>
      <w:b/>
      <w:bCs/>
    </w:rPr>
  </w:style>
  <w:style w:type="character" w:styleId="a5">
    <w:name w:val="Hyperlink"/>
    <w:basedOn w:val="a0"/>
    <w:uiPriority w:val="99"/>
    <w:unhideWhenUsed/>
    <w:rsid w:val="00F3331E"/>
    <w:rPr>
      <w:color w:val="0563C1" w:themeColor="hyperlink"/>
      <w:u w:val="single"/>
    </w:rPr>
  </w:style>
  <w:style w:type="paragraph" w:styleId="a6">
    <w:name w:val="header"/>
    <w:basedOn w:val="a"/>
    <w:link w:val="Char"/>
    <w:uiPriority w:val="99"/>
    <w:unhideWhenUsed/>
    <w:rsid w:val="001C2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C25F7"/>
    <w:rPr>
      <w:sz w:val="18"/>
      <w:szCs w:val="18"/>
    </w:rPr>
  </w:style>
  <w:style w:type="paragraph" w:styleId="a7">
    <w:name w:val="footer"/>
    <w:basedOn w:val="a"/>
    <w:link w:val="Char0"/>
    <w:uiPriority w:val="99"/>
    <w:unhideWhenUsed/>
    <w:rsid w:val="001C25F7"/>
    <w:pPr>
      <w:tabs>
        <w:tab w:val="center" w:pos="4153"/>
        <w:tab w:val="right" w:pos="8306"/>
      </w:tabs>
      <w:snapToGrid w:val="0"/>
      <w:jc w:val="left"/>
    </w:pPr>
    <w:rPr>
      <w:sz w:val="18"/>
      <w:szCs w:val="18"/>
    </w:rPr>
  </w:style>
  <w:style w:type="character" w:customStyle="1" w:styleId="Char0">
    <w:name w:val="页脚 Char"/>
    <w:basedOn w:val="a0"/>
    <w:link w:val="a7"/>
    <w:uiPriority w:val="99"/>
    <w:rsid w:val="001C25F7"/>
    <w:rPr>
      <w:sz w:val="18"/>
      <w:szCs w:val="18"/>
    </w:rPr>
  </w:style>
  <w:style w:type="paragraph" w:styleId="a8">
    <w:name w:val="Balloon Text"/>
    <w:basedOn w:val="a"/>
    <w:link w:val="Char1"/>
    <w:uiPriority w:val="99"/>
    <w:semiHidden/>
    <w:unhideWhenUsed/>
    <w:rsid w:val="006F332B"/>
    <w:rPr>
      <w:sz w:val="18"/>
      <w:szCs w:val="18"/>
    </w:rPr>
  </w:style>
  <w:style w:type="character" w:customStyle="1" w:styleId="Char1">
    <w:name w:val="批注框文本 Char"/>
    <w:basedOn w:val="a0"/>
    <w:link w:val="a8"/>
    <w:uiPriority w:val="99"/>
    <w:semiHidden/>
    <w:rsid w:val="006F33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lin@bmsc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4</Pages>
  <Words>355</Words>
  <Characters>2027</Characters>
  <Application>Microsoft Office Word</Application>
  <DocSecurity>0</DocSecurity>
  <Lines>16</Lines>
  <Paragraphs>4</Paragraphs>
  <ScaleCrop>false</ScaleCrop>
  <Company>Concise</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54</cp:revision>
  <dcterms:created xsi:type="dcterms:W3CDTF">2017-05-08T06:10:00Z</dcterms:created>
  <dcterms:modified xsi:type="dcterms:W3CDTF">2018-05-18T12:00:00Z</dcterms:modified>
</cp:coreProperties>
</file>